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328CE" w:rsidR="00C26D4C" w:rsidP="00280F96" w:rsidRDefault="003C0FFD" w14:paraId="5BFE9954" w14:textId="675A6271">
      <w:pPr>
        <w:rPr>
          <w:b/>
          <w:bCs/>
          <w:sz w:val="36"/>
          <w:szCs w:val="36"/>
        </w:rPr>
      </w:pPr>
      <w:r w:rsidRPr="20CB0CEC">
        <w:rPr>
          <w:b/>
          <w:bCs/>
          <w:color w:val="0A62AF"/>
          <w:sz w:val="36"/>
          <w:szCs w:val="36"/>
        </w:rPr>
        <w:t xml:space="preserve">Bijlage </w:t>
      </w:r>
      <w:r w:rsidRPr="20CB0CEC" w:rsidR="00136049">
        <w:rPr>
          <w:b/>
          <w:bCs/>
          <w:color w:val="0A62AF"/>
          <w:sz w:val="36"/>
          <w:szCs w:val="36"/>
        </w:rPr>
        <w:t>2</w:t>
      </w:r>
      <w:r w:rsidRPr="20CB0CEC">
        <w:rPr>
          <w:b/>
          <w:bCs/>
          <w:color w:val="0A62AF"/>
          <w:sz w:val="36"/>
          <w:szCs w:val="36"/>
        </w:rPr>
        <w:t xml:space="preserve"> </w:t>
      </w:r>
      <w:r w:rsidRPr="20CB0CEC" w:rsidR="021CCB79">
        <w:rPr>
          <w:b/>
          <w:bCs/>
          <w:color w:val="0A62AF"/>
          <w:sz w:val="36"/>
          <w:szCs w:val="36"/>
        </w:rPr>
        <w:t xml:space="preserve">– </w:t>
      </w:r>
      <w:r w:rsidRPr="20CB0CEC" w:rsidR="00E42CF0">
        <w:rPr>
          <w:b/>
          <w:bCs/>
          <w:color w:val="0A62AF"/>
          <w:sz w:val="36"/>
          <w:szCs w:val="36"/>
        </w:rPr>
        <w:t>P</w:t>
      </w:r>
      <w:r w:rsidRPr="20CB0CEC" w:rsidR="7921EE28">
        <w:rPr>
          <w:b/>
          <w:bCs/>
          <w:color w:val="0A62AF"/>
          <w:sz w:val="36"/>
          <w:szCs w:val="36"/>
        </w:rPr>
        <w:t>rogramma</w:t>
      </w:r>
      <w:r w:rsidRPr="20CB0CEC">
        <w:rPr>
          <w:b/>
          <w:bCs/>
          <w:color w:val="0A62AF"/>
          <w:sz w:val="36"/>
          <w:szCs w:val="36"/>
        </w:rPr>
        <w:t xml:space="preserve"> van Eisen, </w:t>
      </w:r>
      <w:r w:rsidRPr="20CB0CEC" w:rsidR="002916CA">
        <w:rPr>
          <w:b/>
          <w:bCs/>
          <w:color w:val="0A62AF"/>
          <w:sz w:val="36"/>
          <w:szCs w:val="36"/>
        </w:rPr>
        <w:t>technisch</w:t>
      </w:r>
      <w:r w:rsidRPr="20CB0CEC">
        <w:rPr>
          <w:b/>
          <w:bCs/>
          <w:color w:val="0A62AF"/>
          <w:sz w:val="36"/>
          <w:szCs w:val="36"/>
        </w:rPr>
        <w:t xml:space="preserve"> deel</w:t>
      </w:r>
    </w:p>
    <w:p w:rsidR="00B8749B" w:rsidP="00280F96" w:rsidRDefault="00B8749B" w14:paraId="413EA1B7" w14:textId="1ACEB862"/>
    <w:p w:rsidRPr="00F93570" w:rsidR="00B8749B" w:rsidP="00280F96" w:rsidRDefault="005328CE" w14:paraId="07844559" w14:textId="73993A6B">
      <w:pPr>
        <w:rPr>
          <w:b/>
          <w:bCs/>
          <w:color w:val="0A62AF"/>
        </w:rPr>
      </w:pPr>
      <w:r w:rsidRPr="00F93570">
        <w:rPr>
          <w:b/>
          <w:bCs/>
          <w:color w:val="0A62AF"/>
        </w:rPr>
        <w:t>Inhoud</w:t>
      </w:r>
    </w:p>
    <w:p w:rsidR="00394A8F" w:rsidRDefault="000639B7" w14:paraId="7B1B0109" w14:textId="2A980EFA">
      <w:pPr>
        <w:pStyle w:val="Inhopg1"/>
        <w:tabs>
          <w:tab w:val="left" w:pos="400"/>
          <w:tab w:val="right" w:leader="dot" w:pos="9627"/>
        </w:tabs>
        <w:rPr>
          <w:rFonts w:asciiTheme="minorHAnsi" w:hAnsiTheme="minorHAnsi" w:eastAsiaTheme="minorEastAsia"/>
          <w:noProof/>
          <w:sz w:val="22"/>
          <w:lang w:eastAsia="nl-NL"/>
        </w:rPr>
      </w:pPr>
      <w:r>
        <w:fldChar w:fldCharType="begin"/>
      </w:r>
      <w:r>
        <w:instrText xml:space="preserve"> TOC \o "1-1" \h \z \t "Kop 2;1;Kop 3;1" </w:instrText>
      </w:r>
      <w:r>
        <w:fldChar w:fldCharType="separate"/>
      </w:r>
      <w:hyperlink w:history="1" w:anchor="_Toc85039618">
        <w:r w:rsidRPr="00F44362" w:rsidR="00394A8F">
          <w:rPr>
            <w:rStyle w:val="Hyperlink"/>
            <w:noProof/>
          </w:rPr>
          <w:t>1.</w:t>
        </w:r>
        <w:r w:rsidR="00394A8F">
          <w:rPr>
            <w:rFonts w:asciiTheme="minorHAnsi" w:hAnsiTheme="minorHAnsi" w:eastAsiaTheme="minorEastAsia"/>
            <w:noProof/>
            <w:sz w:val="22"/>
            <w:lang w:eastAsia="nl-NL"/>
          </w:rPr>
          <w:tab/>
        </w:r>
        <w:r w:rsidRPr="00F44362" w:rsidR="00394A8F">
          <w:rPr>
            <w:rStyle w:val="Hyperlink"/>
            <w:noProof/>
          </w:rPr>
          <w:t>Algemeen, Security en Privacy</w:t>
        </w:r>
        <w:r w:rsidR="00394A8F">
          <w:rPr>
            <w:noProof/>
            <w:webHidden/>
          </w:rPr>
          <w:tab/>
        </w:r>
        <w:r w:rsidR="00394A8F">
          <w:rPr>
            <w:noProof/>
            <w:webHidden/>
          </w:rPr>
          <w:fldChar w:fldCharType="begin"/>
        </w:r>
        <w:r w:rsidR="00394A8F">
          <w:rPr>
            <w:noProof/>
            <w:webHidden/>
          </w:rPr>
          <w:instrText xml:space="preserve"> PAGEREF _Toc85039618 \h </w:instrText>
        </w:r>
        <w:r w:rsidR="00394A8F">
          <w:rPr>
            <w:noProof/>
            <w:webHidden/>
          </w:rPr>
        </w:r>
        <w:r w:rsidR="00394A8F">
          <w:rPr>
            <w:noProof/>
            <w:webHidden/>
          </w:rPr>
          <w:fldChar w:fldCharType="separate"/>
        </w:r>
        <w:r w:rsidR="00EF6F93">
          <w:rPr>
            <w:noProof/>
            <w:webHidden/>
          </w:rPr>
          <w:t>1</w:t>
        </w:r>
        <w:r w:rsidR="00394A8F">
          <w:rPr>
            <w:noProof/>
            <w:webHidden/>
          </w:rPr>
          <w:fldChar w:fldCharType="end"/>
        </w:r>
      </w:hyperlink>
    </w:p>
    <w:p w:rsidR="00394A8F" w:rsidRDefault="00535E5D" w14:paraId="5603AB9B" w14:textId="35741E50">
      <w:pPr>
        <w:pStyle w:val="Inhopg1"/>
        <w:tabs>
          <w:tab w:val="left" w:pos="400"/>
          <w:tab w:val="right" w:leader="dot" w:pos="9627"/>
        </w:tabs>
        <w:rPr>
          <w:rFonts w:asciiTheme="minorHAnsi" w:hAnsiTheme="minorHAnsi" w:eastAsiaTheme="minorEastAsia"/>
          <w:noProof/>
          <w:sz w:val="22"/>
          <w:lang w:eastAsia="nl-NL"/>
        </w:rPr>
      </w:pPr>
      <w:hyperlink w:history="1" w:anchor="_Toc85039619">
        <w:r w:rsidRPr="00F44362" w:rsidR="00394A8F">
          <w:rPr>
            <w:rStyle w:val="Hyperlink"/>
            <w:noProof/>
          </w:rPr>
          <w:t>2.</w:t>
        </w:r>
        <w:r w:rsidR="00394A8F">
          <w:rPr>
            <w:rFonts w:asciiTheme="minorHAnsi" w:hAnsiTheme="minorHAnsi" w:eastAsiaTheme="minorEastAsia"/>
            <w:noProof/>
            <w:sz w:val="22"/>
            <w:lang w:eastAsia="nl-NL"/>
          </w:rPr>
          <w:tab/>
        </w:r>
        <w:r w:rsidRPr="00F44362" w:rsidR="00394A8F">
          <w:rPr>
            <w:rStyle w:val="Hyperlink"/>
            <w:noProof/>
          </w:rPr>
          <w:t>Beschikbaarheid en separate omgeving test en scholing</w:t>
        </w:r>
        <w:r w:rsidR="00394A8F">
          <w:rPr>
            <w:noProof/>
            <w:webHidden/>
          </w:rPr>
          <w:tab/>
        </w:r>
        <w:r w:rsidR="00394A8F">
          <w:rPr>
            <w:noProof/>
            <w:webHidden/>
          </w:rPr>
          <w:fldChar w:fldCharType="begin"/>
        </w:r>
        <w:r w:rsidR="00394A8F">
          <w:rPr>
            <w:noProof/>
            <w:webHidden/>
          </w:rPr>
          <w:instrText xml:space="preserve"> PAGEREF _Toc85039619 \h </w:instrText>
        </w:r>
        <w:r w:rsidR="00394A8F">
          <w:rPr>
            <w:noProof/>
            <w:webHidden/>
          </w:rPr>
        </w:r>
        <w:r w:rsidR="00394A8F">
          <w:rPr>
            <w:noProof/>
            <w:webHidden/>
          </w:rPr>
          <w:fldChar w:fldCharType="separate"/>
        </w:r>
        <w:r w:rsidR="00EF6F93">
          <w:rPr>
            <w:noProof/>
            <w:webHidden/>
          </w:rPr>
          <w:t>2</w:t>
        </w:r>
        <w:r w:rsidR="00394A8F">
          <w:rPr>
            <w:noProof/>
            <w:webHidden/>
          </w:rPr>
          <w:fldChar w:fldCharType="end"/>
        </w:r>
      </w:hyperlink>
    </w:p>
    <w:p w:rsidR="00394A8F" w:rsidRDefault="00535E5D" w14:paraId="65DB4487" w14:textId="334E4980">
      <w:pPr>
        <w:pStyle w:val="Inhopg1"/>
        <w:tabs>
          <w:tab w:val="left" w:pos="400"/>
          <w:tab w:val="right" w:leader="dot" w:pos="9627"/>
        </w:tabs>
        <w:rPr>
          <w:rFonts w:asciiTheme="minorHAnsi" w:hAnsiTheme="minorHAnsi" w:eastAsiaTheme="minorEastAsia"/>
          <w:noProof/>
          <w:sz w:val="22"/>
          <w:lang w:eastAsia="nl-NL"/>
        </w:rPr>
      </w:pPr>
      <w:hyperlink w:history="1" w:anchor="_Toc85039620">
        <w:r w:rsidRPr="00F44362" w:rsidR="00394A8F">
          <w:rPr>
            <w:rStyle w:val="Hyperlink"/>
            <w:noProof/>
          </w:rPr>
          <w:t>3.</w:t>
        </w:r>
        <w:r w:rsidR="00394A8F">
          <w:rPr>
            <w:rFonts w:asciiTheme="minorHAnsi" w:hAnsiTheme="minorHAnsi" w:eastAsiaTheme="minorEastAsia"/>
            <w:noProof/>
            <w:sz w:val="22"/>
            <w:lang w:eastAsia="nl-NL"/>
          </w:rPr>
          <w:tab/>
        </w:r>
        <w:r w:rsidRPr="00F44362" w:rsidR="00394A8F">
          <w:rPr>
            <w:rStyle w:val="Hyperlink"/>
            <w:noProof/>
          </w:rPr>
          <w:t>Data-architectuur, toegang en toegankelijkheid</w:t>
        </w:r>
        <w:r w:rsidR="00394A8F">
          <w:rPr>
            <w:noProof/>
            <w:webHidden/>
          </w:rPr>
          <w:tab/>
        </w:r>
        <w:r w:rsidR="00394A8F">
          <w:rPr>
            <w:noProof/>
            <w:webHidden/>
          </w:rPr>
          <w:fldChar w:fldCharType="begin"/>
        </w:r>
        <w:r w:rsidR="00394A8F">
          <w:rPr>
            <w:noProof/>
            <w:webHidden/>
          </w:rPr>
          <w:instrText xml:space="preserve"> PAGEREF _Toc85039620 \h </w:instrText>
        </w:r>
        <w:r w:rsidR="00394A8F">
          <w:rPr>
            <w:noProof/>
            <w:webHidden/>
          </w:rPr>
        </w:r>
        <w:r w:rsidR="00394A8F">
          <w:rPr>
            <w:noProof/>
            <w:webHidden/>
          </w:rPr>
          <w:fldChar w:fldCharType="separate"/>
        </w:r>
        <w:r w:rsidR="00EF6F93">
          <w:rPr>
            <w:noProof/>
            <w:webHidden/>
          </w:rPr>
          <w:t>3</w:t>
        </w:r>
        <w:r w:rsidR="00394A8F">
          <w:rPr>
            <w:noProof/>
            <w:webHidden/>
          </w:rPr>
          <w:fldChar w:fldCharType="end"/>
        </w:r>
      </w:hyperlink>
    </w:p>
    <w:p w:rsidR="00394A8F" w:rsidRDefault="00535E5D" w14:paraId="27E0EC7A" w14:textId="42FE2C21">
      <w:pPr>
        <w:pStyle w:val="Inhopg1"/>
        <w:tabs>
          <w:tab w:val="left" w:pos="400"/>
          <w:tab w:val="right" w:leader="dot" w:pos="9627"/>
        </w:tabs>
        <w:rPr>
          <w:rFonts w:asciiTheme="minorHAnsi" w:hAnsiTheme="minorHAnsi" w:eastAsiaTheme="minorEastAsia"/>
          <w:noProof/>
          <w:sz w:val="22"/>
          <w:lang w:eastAsia="nl-NL"/>
        </w:rPr>
      </w:pPr>
      <w:hyperlink w:history="1" w:anchor="_Toc85039621">
        <w:r w:rsidRPr="00F44362" w:rsidR="00394A8F">
          <w:rPr>
            <w:rStyle w:val="Hyperlink"/>
            <w:noProof/>
          </w:rPr>
          <w:t>4.</w:t>
        </w:r>
        <w:r w:rsidR="00394A8F">
          <w:rPr>
            <w:rFonts w:asciiTheme="minorHAnsi" w:hAnsiTheme="minorHAnsi" w:eastAsiaTheme="minorEastAsia"/>
            <w:noProof/>
            <w:sz w:val="22"/>
            <w:lang w:eastAsia="nl-NL"/>
          </w:rPr>
          <w:tab/>
        </w:r>
        <w:r w:rsidRPr="00F44362" w:rsidR="00394A8F">
          <w:rPr>
            <w:rStyle w:val="Hyperlink"/>
            <w:noProof/>
          </w:rPr>
          <w:t>Dataportabiliteit en exitstrategie</w:t>
        </w:r>
        <w:r w:rsidR="00394A8F">
          <w:rPr>
            <w:noProof/>
            <w:webHidden/>
          </w:rPr>
          <w:tab/>
        </w:r>
        <w:r w:rsidR="00394A8F">
          <w:rPr>
            <w:noProof/>
            <w:webHidden/>
          </w:rPr>
          <w:fldChar w:fldCharType="begin"/>
        </w:r>
        <w:r w:rsidR="00394A8F">
          <w:rPr>
            <w:noProof/>
            <w:webHidden/>
          </w:rPr>
          <w:instrText xml:space="preserve"> PAGEREF _Toc85039621 \h </w:instrText>
        </w:r>
        <w:r w:rsidR="00394A8F">
          <w:rPr>
            <w:noProof/>
            <w:webHidden/>
          </w:rPr>
        </w:r>
        <w:r w:rsidR="00394A8F">
          <w:rPr>
            <w:noProof/>
            <w:webHidden/>
          </w:rPr>
          <w:fldChar w:fldCharType="separate"/>
        </w:r>
        <w:r w:rsidR="00EF6F93">
          <w:rPr>
            <w:noProof/>
            <w:webHidden/>
          </w:rPr>
          <w:t>4</w:t>
        </w:r>
        <w:r w:rsidR="00394A8F">
          <w:rPr>
            <w:noProof/>
            <w:webHidden/>
          </w:rPr>
          <w:fldChar w:fldCharType="end"/>
        </w:r>
      </w:hyperlink>
    </w:p>
    <w:p w:rsidR="00394A8F" w:rsidRDefault="00535E5D" w14:paraId="7ADCBA57" w14:textId="2A16B313">
      <w:pPr>
        <w:pStyle w:val="Inhopg1"/>
        <w:tabs>
          <w:tab w:val="left" w:pos="400"/>
          <w:tab w:val="right" w:leader="dot" w:pos="9627"/>
        </w:tabs>
        <w:rPr>
          <w:rFonts w:asciiTheme="minorHAnsi" w:hAnsiTheme="minorHAnsi" w:eastAsiaTheme="minorEastAsia"/>
          <w:noProof/>
          <w:sz w:val="22"/>
          <w:lang w:eastAsia="nl-NL"/>
        </w:rPr>
      </w:pPr>
      <w:hyperlink w:history="1" w:anchor="_Toc85039622">
        <w:r w:rsidRPr="00F44362" w:rsidR="00394A8F">
          <w:rPr>
            <w:rStyle w:val="Hyperlink"/>
            <w:noProof/>
          </w:rPr>
          <w:t>5.</w:t>
        </w:r>
        <w:r w:rsidR="00394A8F">
          <w:rPr>
            <w:rFonts w:asciiTheme="minorHAnsi" w:hAnsiTheme="minorHAnsi" w:eastAsiaTheme="minorEastAsia"/>
            <w:noProof/>
            <w:sz w:val="22"/>
            <w:lang w:eastAsia="nl-NL"/>
          </w:rPr>
          <w:tab/>
        </w:r>
        <w:r w:rsidRPr="00F44362" w:rsidR="00394A8F">
          <w:rPr>
            <w:rStyle w:val="Hyperlink"/>
            <w:noProof/>
          </w:rPr>
          <w:t>Infrastructuur</w:t>
        </w:r>
        <w:r w:rsidR="00394A8F">
          <w:rPr>
            <w:noProof/>
            <w:webHidden/>
          </w:rPr>
          <w:tab/>
        </w:r>
        <w:r w:rsidR="00394A8F">
          <w:rPr>
            <w:noProof/>
            <w:webHidden/>
          </w:rPr>
          <w:fldChar w:fldCharType="begin"/>
        </w:r>
        <w:r w:rsidR="00394A8F">
          <w:rPr>
            <w:noProof/>
            <w:webHidden/>
          </w:rPr>
          <w:instrText xml:space="preserve"> PAGEREF _Toc85039622 \h </w:instrText>
        </w:r>
        <w:r w:rsidR="00394A8F">
          <w:rPr>
            <w:noProof/>
            <w:webHidden/>
          </w:rPr>
        </w:r>
        <w:r w:rsidR="00394A8F">
          <w:rPr>
            <w:noProof/>
            <w:webHidden/>
          </w:rPr>
          <w:fldChar w:fldCharType="separate"/>
        </w:r>
        <w:r w:rsidR="00EF6F93">
          <w:rPr>
            <w:noProof/>
            <w:webHidden/>
          </w:rPr>
          <w:t>4</w:t>
        </w:r>
        <w:r w:rsidR="00394A8F">
          <w:rPr>
            <w:noProof/>
            <w:webHidden/>
          </w:rPr>
          <w:fldChar w:fldCharType="end"/>
        </w:r>
      </w:hyperlink>
    </w:p>
    <w:p w:rsidR="00394A8F" w:rsidRDefault="00535E5D" w14:paraId="00E59A63" w14:textId="1E6529A8">
      <w:pPr>
        <w:pStyle w:val="Inhopg1"/>
        <w:tabs>
          <w:tab w:val="left" w:pos="400"/>
          <w:tab w:val="right" w:leader="dot" w:pos="9627"/>
        </w:tabs>
        <w:rPr>
          <w:rFonts w:asciiTheme="minorHAnsi" w:hAnsiTheme="minorHAnsi" w:eastAsiaTheme="minorEastAsia"/>
          <w:noProof/>
          <w:sz w:val="22"/>
          <w:lang w:eastAsia="nl-NL"/>
        </w:rPr>
      </w:pPr>
      <w:hyperlink w:history="1" w:anchor="_Toc85039623">
        <w:r w:rsidRPr="00F44362" w:rsidR="00394A8F">
          <w:rPr>
            <w:rStyle w:val="Hyperlink"/>
            <w:noProof/>
          </w:rPr>
          <w:t>6.</w:t>
        </w:r>
        <w:r w:rsidR="00394A8F">
          <w:rPr>
            <w:rFonts w:asciiTheme="minorHAnsi" w:hAnsiTheme="minorHAnsi" w:eastAsiaTheme="minorEastAsia"/>
            <w:noProof/>
            <w:sz w:val="22"/>
            <w:lang w:eastAsia="nl-NL"/>
          </w:rPr>
          <w:tab/>
        </w:r>
        <w:r w:rsidRPr="00F44362" w:rsidR="00394A8F">
          <w:rPr>
            <w:rStyle w:val="Hyperlink"/>
            <w:noProof/>
          </w:rPr>
          <w:t>Bijeenkomsten en escalatieprocedure</w:t>
        </w:r>
        <w:r w:rsidR="00394A8F">
          <w:rPr>
            <w:noProof/>
            <w:webHidden/>
          </w:rPr>
          <w:tab/>
        </w:r>
        <w:r w:rsidR="00394A8F">
          <w:rPr>
            <w:noProof/>
            <w:webHidden/>
          </w:rPr>
          <w:fldChar w:fldCharType="begin"/>
        </w:r>
        <w:r w:rsidR="00394A8F">
          <w:rPr>
            <w:noProof/>
            <w:webHidden/>
          </w:rPr>
          <w:instrText xml:space="preserve"> PAGEREF _Toc85039623 \h </w:instrText>
        </w:r>
        <w:r w:rsidR="00394A8F">
          <w:rPr>
            <w:noProof/>
            <w:webHidden/>
          </w:rPr>
        </w:r>
        <w:r w:rsidR="00394A8F">
          <w:rPr>
            <w:noProof/>
            <w:webHidden/>
          </w:rPr>
          <w:fldChar w:fldCharType="separate"/>
        </w:r>
        <w:r w:rsidR="00EF6F93">
          <w:rPr>
            <w:noProof/>
            <w:webHidden/>
          </w:rPr>
          <w:t>5</w:t>
        </w:r>
        <w:r w:rsidR="00394A8F">
          <w:rPr>
            <w:noProof/>
            <w:webHidden/>
          </w:rPr>
          <w:fldChar w:fldCharType="end"/>
        </w:r>
      </w:hyperlink>
    </w:p>
    <w:p w:rsidR="00B8749B" w:rsidP="00280F96" w:rsidRDefault="000639B7" w14:paraId="34541E2E" w14:textId="03608855">
      <w:r>
        <w:fldChar w:fldCharType="end"/>
      </w:r>
    </w:p>
    <w:p w:rsidR="00502419" w:rsidP="00502419" w:rsidRDefault="00535BC6" w14:paraId="0671B99B" w14:textId="77777777">
      <w:r>
        <w:t>Het P</w:t>
      </w:r>
      <w:r w:rsidR="000013C9">
        <w:t>rogramma</w:t>
      </w:r>
      <w:r>
        <w:t xml:space="preserve"> van Eisen en </w:t>
      </w:r>
      <w:r w:rsidR="00136818">
        <w:t>W</w:t>
      </w:r>
      <w:r>
        <w:t>ensen bestaat uit een functioneel deel</w:t>
      </w:r>
      <w:r w:rsidR="6E7AA1FE">
        <w:t xml:space="preserve">, </w:t>
      </w:r>
      <w:r>
        <w:t>een technisch deel</w:t>
      </w:r>
      <w:r w:rsidR="10602DE2">
        <w:t xml:space="preserve"> en een algemeen deel</w:t>
      </w:r>
      <w:r>
        <w:t xml:space="preserve">. Het </w:t>
      </w:r>
      <w:r w:rsidR="002916CA">
        <w:t>technische</w:t>
      </w:r>
      <w:r>
        <w:t xml:space="preserve"> deel is besc</w:t>
      </w:r>
      <w:r w:rsidR="003347A4">
        <w:t xml:space="preserve">hreven in deze bijlage; het </w:t>
      </w:r>
      <w:r w:rsidR="002916CA">
        <w:t>functionele</w:t>
      </w:r>
      <w:r w:rsidR="003347A4">
        <w:t xml:space="preserve"> deel is beschreven in bijlage </w:t>
      </w:r>
      <w:r w:rsidR="00136049">
        <w:t>1</w:t>
      </w:r>
      <w:r w:rsidR="00502419">
        <w:t>; het algemene deel vindt u in bijlage 3.</w:t>
      </w:r>
    </w:p>
    <w:p w:rsidR="00DC1AE0" w:rsidP="00280F96" w:rsidRDefault="00DC1AE0" w14:paraId="4F2659E8" w14:textId="0D53E8EF"/>
    <w:p w:rsidR="007A46AC" w:rsidP="00280F96" w:rsidRDefault="00F465EA" w14:paraId="757497CC" w14:textId="38DA9903">
      <w:r>
        <w:t>Dit</w:t>
      </w:r>
      <w:r w:rsidR="00DC1AE0">
        <w:t xml:space="preserve"> </w:t>
      </w:r>
      <w:r w:rsidR="00502419">
        <w:t xml:space="preserve">technische </w:t>
      </w:r>
      <w:r w:rsidR="000013C9">
        <w:t>Programma</w:t>
      </w:r>
      <w:r w:rsidR="00DC1AE0">
        <w:t xml:space="preserve"> van Eisen is </w:t>
      </w:r>
      <w:r>
        <w:t>ingedeeld in verschillende categorieën</w:t>
      </w:r>
      <w:r w:rsidR="0082302A">
        <w:t xml:space="preserve"> (zie </w:t>
      </w:r>
      <w:r w:rsidR="000013C9">
        <w:t>I</w:t>
      </w:r>
      <w:r w:rsidR="0082302A">
        <w:t>nhoud)</w:t>
      </w:r>
      <w:r>
        <w:t xml:space="preserve">. </w:t>
      </w:r>
    </w:p>
    <w:p w:rsidRPr="006C0244" w:rsidR="00B8749B" w:rsidP="4A9372DC" w:rsidRDefault="002E5275" w14:paraId="31F0F3AA" w14:textId="52E00CE5">
      <w:pPr>
        <w:pStyle w:val="Kop1"/>
        <w:rPr>
          <w:rStyle w:val="Kop7Char"/>
          <w:i w:val="0"/>
          <w:iCs w:val="0"/>
          <w:color w:val="0A62AF"/>
          <w:sz w:val="24"/>
          <w:szCs w:val="24"/>
        </w:rPr>
      </w:pPr>
      <w:bookmarkStart w:name="_Toc85039618" w:id="0"/>
      <w:r>
        <w:rPr>
          <w:rStyle w:val="Kop7Char"/>
          <w:i w:val="0"/>
          <w:iCs w:val="0"/>
          <w:color w:val="0A62AF"/>
          <w:sz w:val="24"/>
          <w:szCs w:val="24"/>
        </w:rPr>
        <w:t>Algemeen, Security en Privacy</w:t>
      </w:r>
      <w:bookmarkEnd w:id="0"/>
    </w:p>
    <w:p w:rsidR="00B8749B" w:rsidP="00D8057A" w:rsidRDefault="00B8749B" w14:paraId="713B64A2" w14:textId="46478152">
      <w:pPr>
        <w:rPr>
          <w:noProof/>
        </w:rPr>
      </w:pPr>
    </w:p>
    <w:tbl>
      <w:tblPr>
        <w:tblStyle w:val="Tabelraster"/>
        <w:tblW w:w="0" w:type="auto"/>
        <w:tblLook w:val="04A0" w:firstRow="1" w:lastRow="0" w:firstColumn="1" w:lastColumn="0" w:noHBand="0" w:noVBand="1"/>
      </w:tblPr>
      <w:tblGrid>
        <w:gridCol w:w="661"/>
        <w:gridCol w:w="7949"/>
        <w:gridCol w:w="1017"/>
      </w:tblGrid>
      <w:tr w:rsidR="0071557E" w:rsidTr="57729740" w14:paraId="4B6B0D81" w14:textId="77777777">
        <w:tc>
          <w:tcPr>
            <w:tcW w:w="661" w:type="dxa"/>
            <w:shd w:val="clear" w:color="auto" w:fill="85C9F0"/>
          </w:tcPr>
          <w:p w:rsidR="0071557E" w:rsidP="003134CF" w:rsidRDefault="0071557E" w14:paraId="4A9C4A90" w14:textId="77777777">
            <w:pPr>
              <w:rPr>
                <w:noProof/>
              </w:rPr>
            </w:pPr>
            <w:r>
              <w:rPr>
                <w:noProof/>
              </w:rPr>
              <w:t>Nr.</w:t>
            </w:r>
          </w:p>
        </w:tc>
        <w:tc>
          <w:tcPr>
            <w:tcW w:w="7949" w:type="dxa"/>
            <w:shd w:val="clear" w:color="auto" w:fill="85C9F0"/>
          </w:tcPr>
          <w:p w:rsidR="0071557E" w:rsidP="003134CF" w:rsidRDefault="0071557E" w14:paraId="68E5473C" w14:textId="77777777">
            <w:pPr>
              <w:rPr>
                <w:noProof/>
              </w:rPr>
            </w:pPr>
            <w:r>
              <w:rPr>
                <w:noProof/>
              </w:rPr>
              <w:t>Functionaliteit</w:t>
            </w:r>
          </w:p>
        </w:tc>
        <w:tc>
          <w:tcPr>
            <w:tcW w:w="1017" w:type="dxa"/>
            <w:shd w:val="clear" w:color="auto" w:fill="85C9F0"/>
          </w:tcPr>
          <w:p w:rsidR="0071557E" w:rsidP="003134CF" w:rsidRDefault="0071557E" w14:paraId="3EEAA93B" w14:textId="5D9E87AC">
            <w:pPr>
              <w:rPr>
                <w:noProof/>
              </w:rPr>
            </w:pPr>
            <w:r>
              <w:rPr>
                <w:noProof/>
              </w:rPr>
              <w:t>Eis</w:t>
            </w:r>
          </w:p>
        </w:tc>
      </w:tr>
      <w:tr w:rsidR="078AF0FD" w:rsidTr="57729740" w14:paraId="08FD319E" w14:textId="77777777">
        <w:tc>
          <w:tcPr>
            <w:tcW w:w="661" w:type="dxa"/>
            <w:shd w:val="clear" w:color="auto" w:fill="F29400"/>
          </w:tcPr>
          <w:p w:rsidR="4024729C" w:rsidP="078AF0FD" w:rsidRDefault="4024729C" w14:paraId="47163400" w14:textId="3083BD42">
            <w:pPr>
              <w:rPr>
                <w:rFonts w:eastAsia="Calibri"/>
                <w:noProof/>
                <w:szCs w:val="20"/>
              </w:rPr>
            </w:pPr>
            <w:r w:rsidRPr="078AF0FD">
              <w:rPr>
                <w:rFonts w:eastAsia="Calibri"/>
                <w:noProof/>
                <w:szCs w:val="20"/>
              </w:rPr>
              <w:t>0</w:t>
            </w:r>
            <w:r w:rsidR="0093306A">
              <w:rPr>
                <w:rFonts w:eastAsia="Calibri"/>
                <w:noProof/>
                <w:szCs w:val="20"/>
              </w:rPr>
              <w:t>.</w:t>
            </w:r>
            <w:r w:rsidRPr="078AF0FD">
              <w:rPr>
                <w:rFonts w:eastAsia="Calibri"/>
                <w:noProof/>
                <w:szCs w:val="20"/>
              </w:rPr>
              <w:t>1</w:t>
            </w:r>
          </w:p>
        </w:tc>
        <w:tc>
          <w:tcPr>
            <w:tcW w:w="7949" w:type="dxa"/>
            <w:shd w:val="clear" w:color="auto" w:fill="F29400"/>
          </w:tcPr>
          <w:p w:rsidR="4024729C" w:rsidP="078AF0FD" w:rsidRDefault="4024729C" w14:paraId="28E6F10D" w14:textId="77DB7CBD">
            <w:pPr>
              <w:rPr>
                <w:rFonts w:eastAsia="Calibri"/>
                <w:noProof/>
                <w:szCs w:val="20"/>
              </w:rPr>
            </w:pPr>
            <w:r w:rsidRPr="078AF0FD">
              <w:rPr>
                <w:rFonts w:eastAsia="Calibri"/>
                <w:noProof/>
                <w:szCs w:val="20"/>
              </w:rPr>
              <w:t>Algemeen</w:t>
            </w:r>
          </w:p>
        </w:tc>
        <w:tc>
          <w:tcPr>
            <w:tcW w:w="1017" w:type="dxa"/>
            <w:shd w:val="clear" w:color="auto" w:fill="F29400"/>
          </w:tcPr>
          <w:p w:rsidR="078AF0FD" w:rsidP="078AF0FD" w:rsidRDefault="078AF0FD" w14:paraId="71690EF5" w14:textId="4D267537">
            <w:pPr>
              <w:rPr>
                <w:rFonts w:eastAsia="Calibri"/>
                <w:noProof/>
                <w:szCs w:val="20"/>
              </w:rPr>
            </w:pPr>
          </w:p>
        </w:tc>
      </w:tr>
      <w:tr w:rsidR="078AF0FD" w:rsidTr="57729740" w14:paraId="55ED333F" w14:textId="77777777">
        <w:tc>
          <w:tcPr>
            <w:tcW w:w="661" w:type="dxa"/>
            <w:shd w:val="clear" w:color="auto" w:fill="FFFFFF" w:themeFill="background1"/>
          </w:tcPr>
          <w:p w:rsidR="078AF0FD" w:rsidP="078AF0FD" w:rsidRDefault="005658BE" w14:paraId="65F9983A" w14:textId="04382498">
            <w:pPr>
              <w:spacing w:line="259" w:lineRule="auto"/>
              <w:rPr>
                <w:noProof/>
              </w:rPr>
            </w:pPr>
            <w:r>
              <w:rPr>
                <w:noProof/>
              </w:rPr>
              <w:t>0</w:t>
            </w:r>
            <w:r w:rsidR="00F346E5">
              <w:rPr>
                <w:noProof/>
              </w:rPr>
              <w:t>.1.1</w:t>
            </w:r>
          </w:p>
        </w:tc>
        <w:tc>
          <w:tcPr>
            <w:tcW w:w="7949" w:type="dxa"/>
            <w:shd w:val="clear" w:color="auto" w:fill="FFFFFF" w:themeFill="background1"/>
          </w:tcPr>
          <w:p w:rsidR="4024729C" w:rsidP="078AF0FD" w:rsidRDefault="00990535" w14:paraId="411720A6" w14:textId="281EFCA5">
            <w:r>
              <w:rPr>
                <w:rFonts w:eastAsia="Arial" w:cs="Arial"/>
                <w:noProof/>
                <w:szCs w:val="20"/>
                <w:lang w:val="nl"/>
              </w:rPr>
              <w:t>De o</w:t>
            </w:r>
            <w:r w:rsidRPr="078AF0FD" w:rsidR="4024729C">
              <w:rPr>
                <w:rFonts w:eastAsia="Arial" w:cs="Arial"/>
                <w:noProof/>
                <w:szCs w:val="20"/>
                <w:lang w:val="nl"/>
              </w:rPr>
              <w:t xml:space="preserve">pdrachtnemer voldoet aan het SURF Juridisch Normenkader (Cloud)services, welke te vinden is op: </w:t>
            </w:r>
            <w:hyperlink r:id="rId11">
              <w:r w:rsidRPr="078AF0FD" w:rsidR="4024729C">
                <w:rPr>
                  <w:rStyle w:val="Hyperlink"/>
                  <w:rFonts w:eastAsia="Arial" w:cs="Arial"/>
                  <w:noProof/>
                  <w:szCs w:val="20"/>
                  <w:lang w:val="nl"/>
                </w:rPr>
                <w:t>https://www.surf.nl/kennisbank/2013/surf-juridisch-normenkader-cloudservices.html</w:t>
              </w:r>
            </w:hyperlink>
            <w:r w:rsidRPr="078AF0FD" w:rsidR="4024729C">
              <w:rPr>
                <w:rFonts w:eastAsia="Arial" w:cs="Arial"/>
                <w:noProof/>
                <w:szCs w:val="20"/>
                <w:lang w:val="nl"/>
              </w:rPr>
              <w:t xml:space="preserve"> en/of beschikt over het ISO 27001 beveiligingscertificaat dat is afgegeven door een officiële instantie, dan wel een gelijkwaardig certificaat.</w:t>
            </w:r>
          </w:p>
        </w:tc>
        <w:tc>
          <w:tcPr>
            <w:tcW w:w="1017" w:type="dxa"/>
            <w:shd w:val="clear" w:color="auto" w:fill="FFFFFF" w:themeFill="background1"/>
          </w:tcPr>
          <w:p w:rsidR="4024729C" w:rsidP="078AF0FD" w:rsidRDefault="4024729C" w14:paraId="38BC5DF8" w14:textId="710747D5">
            <w:pPr>
              <w:spacing w:line="259" w:lineRule="auto"/>
              <w:rPr>
                <w:noProof/>
              </w:rPr>
            </w:pPr>
            <w:r w:rsidRPr="078AF0FD">
              <w:rPr>
                <w:noProof/>
              </w:rPr>
              <w:t>Eis</w:t>
            </w:r>
          </w:p>
        </w:tc>
      </w:tr>
      <w:tr w:rsidR="0071557E" w:rsidTr="57729740" w14:paraId="3CF539AD" w14:textId="77777777">
        <w:tc>
          <w:tcPr>
            <w:tcW w:w="661" w:type="dxa"/>
            <w:shd w:val="clear" w:color="auto" w:fill="F29400"/>
          </w:tcPr>
          <w:p w:rsidR="0071557E" w:rsidP="003134CF" w:rsidRDefault="0071557E" w14:paraId="64F1FC3B" w14:textId="27BE7A65">
            <w:pPr>
              <w:rPr>
                <w:noProof/>
              </w:rPr>
            </w:pPr>
            <w:r>
              <w:rPr>
                <w:noProof/>
              </w:rPr>
              <w:t>1.1</w:t>
            </w:r>
          </w:p>
        </w:tc>
        <w:tc>
          <w:tcPr>
            <w:tcW w:w="7949" w:type="dxa"/>
            <w:shd w:val="clear" w:color="auto" w:fill="F29400"/>
          </w:tcPr>
          <w:p w:rsidR="0071557E" w:rsidP="003134CF" w:rsidRDefault="1CCE015D" w14:paraId="326652A1" w14:textId="606DC3CD">
            <w:pPr>
              <w:rPr>
                <w:noProof/>
              </w:rPr>
            </w:pPr>
            <w:r w:rsidRPr="044C289E">
              <w:rPr>
                <w:noProof/>
              </w:rPr>
              <w:t xml:space="preserve">Security </w:t>
            </w:r>
          </w:p>
        </w:tc>
        <w:tc>
          <w:tcPr>
            <w:tcW w:w="1017" w:type="dxa"/>
            <w:shd w:val="clear" w:color="auto" w:fill="F29400"/>
          </w:tcPr>
          <w:p w:rsidR="0071557E" w:rsidP="003134CF" w:rsidRDefault="0071557E" w14:paraId="1A7CB33F" w14:textId="77777777">
            <w:pPr>
              <w:rPr>
                <w:noProof/>
              </w:rPr>
            </w:pPr>
          </w:p>
        </w:tc>
      </w:tr>
      <w:tr w:rsidR="0071557E" w:rsidTr="57729740" w14:paraId="4D0FD01A" w14:textId="77777777">
        <w:tc>
          <w:tcPr>
            <w:tcW w:w="661" w:type="dxa"/>
          </w:tcPr>
          <w:p w:rsidR="0071557E" w:rsidP="003134CF" w:rsidRDefault="00E75CCC" w14:paraId="26B267C2" w14:textId="772C9409">
            <w:pPr>
              <w:rPr>
                <w:noProof/>
              </w:rPr>
            </w:pPr>
            <w:r>
              <w:rPr>
                <w:noProof/>
              </w:rPr>
              <w:t>1.</w:t>
            </w:r>
            <w:r w:rsidR="00033BBF">
              <w:rPr>
                <w:noProof/>
              </w:rPr>
              <w:t>1.1</w:t>
            </w:r>
          </w:p>
        </w:tc>
        <w:tc>
          <w:tcPr>
            <w:tcW w:w="7949" w:type="dxa"/>
          </w:tcPr>
          <w:p w:rsidR="0071557E" w:rsidP="47E5A678" w:rsidRDefault="5A6DAF30" w14:paraId="25434303" w14:textId="3CCA4872">
            <w:pPr>
              <w:spacing w:line="259" w:lineRule="auto"/>
              <w:rPr>
                <w:rFonts w:eastAsia="Calibri"/>
                <w:noProof/>
                <w:szCs w:val="20"/>
              </w:rPr>
            </w:pPr>
            <w:r w:rsidRPr="078AF0FD">
              <w:rPr>
                <w:noProof/>
              </w:rPr>
              <w:t xml:space="preserve">De </w:t>
            </w:r>
            <w:r w:rsidR="005F7CEB">
              <w:rPr>
                <w:noProof/>
              </w:rPr>
              <w:t>o</w:t>
            </w:r>
            <w:r w:rsidRPr="078AF0FD" w:rsidR="65B575F0">
              <w:rPr>
                <w:noProof/>
              </w:rPr>
              <w:t>pdrachtnemer</w:t>
            </w:r>
            <w:r w:rsidRPr="078AF0FD">
              <w:rPr>
                <w:noProof/>
              </w:rPr>
              <w:t xml:space="preserve"> ondersch</w:t>
            </w:r>
            <w:r w:rsidR="00E829C8">
              <w:rPr>
                <w:noProof/>
              </w:rPr>
              <w:t>r</w:t>
            </w:r>
            <w:r w:rsidRPr="078AF0FD">
              <w:rPr>
                <w:noProof/>
              </w:rPr>
              <w:t>ijft het nut van security by design en heeft dit volledig doorgevoerd in de oplossing</w:t>
            </w:r>
            <w:r w:rsidR="0075132B">
              <w:rPr>
                <w:noProof/>
              </w:rPr>
              <w:t>.</w:t>
            </w:r>
          </w:p>
        </w:tc>
        <w:tc>
          <w:tcPr>
            <w:tcW w:w="1017" w:type="dxa"/>
          </w:tcPr>
          <w:p w:rsidR="0071557E" w:rsidP="003134CF" w:rsidRDefault="5A6DAF30" w14:paraId="206E9326" w14:textId="3DC0CD44">
            <w:pPr>
              <w:rPr>
                <w:noProof/>
              </w:rPr>
            </w:pPr>
            <w:r w:rsidRPr="47E5A678">
              <w:rPr>
                <w:noProof/>
              </w:rPr>
              <w:t>Eis</w:t>
            </w:r>
          </w:p>
        </w:tc>
      </w:tr>
      <w:tr w:rsidR="0071557E" w:rsidTr="57729740" w14:paraId="2475F54D" w14:textId="77777777">
        <w:tc>
          <w:tcPr>
            <w:tcW w:w="661" w:type="dxa"/>
          </w:tcPr>
          <w:p w:rsidR="0071557E" w:rsidP="003134CF" w:rsidRDefault="00033BBF" w14:paraId="72AF513B" w14:textId="3F9AF602">
            <w:pPr>
              <w:rPr>
                <w:noProof/>
              </w:rPr>
            </w:pPr>
            <w:r>
              <w:rPr>
                <w:noProof/>
              </w:rPr>
              <w:t>1.1.2</w:t>
            </w:r>
          </w:p>
        </w:tc>
        <w:tc>
          <w:tcPr>
            <w:tcW w:w="7949" w:type="dxa"/>
          </w:tcPr>
          <w:p w:rsidR="0071557E" w:rsidP="003134CF" w:rsidRDefault="5150E32F" w14:paraId="4ACC31D4" w14:textId="0265ECBC">
            <w:pPr>
              <w:rPr>
                <w:noProof/>
              </w:rPr>
            </w:pPr>
            <w:r w:rsidRPr="6EEE0AB4">
              <w:rPr>
                <w:noProof/>
              </w:rPr>
              <w:t xml:space="preserve">De </w:t>
            </w:r>
            <w:r w:rsidR="005F7CEB">
              <w:rPr>
                <w:noProof/>
              </w:rPr>
              <w:t>o</w:t>
            </w:r>
            <w:r w:rsidRPr="6EEE0AB4">
              <w:rPr>
                <w:noProof/>
              </w:rPr>
              <w:t>pdracht</w:t>
            </w:r>
            <w:r w:rsidRPr="6EEE0AB4" w:rsidR="073EF87F">
              <w:rPr>
                <w:noProof/>
              </w:rPr>
              <w:t>nemer</w:t>
            </w:r>
            <w:r w:rsidRPr="6EEE0AB4">
              <w:rPr>
                <w:noProof/>
              </w:rPr>
              <w:t xml:space="preserve"> commiteert zich aan security by design en alle voorkomende werkz</w:t>
            </w:r>
            <w:r w:rsidRPr="6EEE0AB4" w:rsidR="119B5AF6">
              <w:rPr>
                <w:noProof/>
              </w:rPr>
              <w:t>aa</w:t>
            </w:r>
            <w:r w:rsidRPr="6EEE0AB4">
              <w:rPr>
                <w:noProof/>
              </w:rPr>
              <w:t>mheden om de oplossing en de omgeving waar deze in draait maximaal te beschermen</w:t>
            </w:r>
            <w:r w:rsidR="00990535">
              <w:rPr>
                <w:noProof/>
              </w:rPr>
              <w:t>.</w:t>
            </w:r>
          </w:p>
        </w:tc>
        <w:tc>
          <w:tcPr>
            <w:tcW w:w="1017" w:type="dxa"/>
          </w:tcPr>
          <w:p w:rsidR="0071557E" w:rsidP="003134CF" w:rsidRDefault="5150E32F" w14:paraId="16A0735A" w14:textId="7F46BF0A">
            <w:pPr>
              <w:rPr>
                <w:noProof/>
              </w:rPr>
            </w:pPr>
            <w:r w:rsidRPr="47E5A678">
              <w:rPr>
                <w:noProof/>
              </w:rPr>
              <w:t>Eis</w:t>
            </w:r>
          </w:p>
        </w:tc>
      </w:tr>
      <w:tr w:rsidR="0071557E" w:rsidTr="57729740" w14:paraId="50E0C565" w14:textId="77777777">
        <w:tc>
          <w:tcPr>
            <w:tcW w:w="661" w:type="dxa"/>
          </w:tcPr>
          <w:p w:rsidR="0071557E" w:rsidP="003134CF" w:rsidRDefault="002F1AE9" w14:paraId="5C5047E3" w14:textId="52F97571">
            <w:pPr>
              <w:rPr>
                <w:noProof/>
              </w:rPr>
            </w:pPr>
            <w:r>
              <w:rPr>
                <w:noProof/>
              </w:rPr>
              <w:t>1.1.3</w:t>
            </w:r>
          </w:p>
        </w:tc>
        <w:tc>
          <w:tcPr>
            <w:tcW w:w="7949" w:type="dxa"/>
          </w:tcPr>
          <w:p w:rsidR="0071557E" w:rsidP="003134CF" w:rsidRDefault="5150E32F" w14:paraId="0EE2C328" w14:textId="1A526516">
            <w:pPr>
              <w:rPr>
                <w:noProof/>
              </w:rPr>
            </w:pPr>
            <w:r w:rsidRPr="6EEE0AB4">
              <w:rPr>
                <w:noProof/>
              </w:rPr>
              <w:t xml:space="preserve">De </w:t>
            </w:r>
            <w:r w:rsidR="005F7CEB">
              <w:rPr>
                <w:noProof/>
              </w:rPr>
              <w:t>o</w:t>
            </w:r>
            <w:r w:rsidRPr="6EEE0AB4">
              <w:rPr>
                <w:noProof/>
              </w:rPr>
              <w:t>pdracht</w:t>
            </w:r>
            <w:r w:rsidRPr="6EEE0AB4" w:rsidR="72DA65BD">
              <w:rPr>
                <w:noProof/>
              </w:rPr>
              <w:t>nemer</w:t>
            </w:r>
            <w:r w:rsidRPr="6EEE0AB4">
              <w:rPr>
                <w:noProof/>
              </w:rPr>
              <w:t xml:space="preserve"> ontwikkelt en beheert de oplossing op basis van of vergelijkbaa</w:t>
            </w:r>
            <w:r w:rsidR="00A167F3">
              <w:rPr>
                <w:noProof/>
              </w:rPr>
              <w:t>r</w:t>
            </w:r>
            <w:r w:rsidRPr="6EEE0AB4">
              <w:rPr>
                <w:noProof/>
              </w:rPr>
              <w:t xml:space="preserve"> aan de CIP-overheid.nl richtlijnen zoals die in de S</w:t>
            </w:r>
            <w:r w:rsidRPr="6EEE0AB4" w:rsidR="5E89B218">
              <w:rPr>
                <w:noProof/>
              </w:rPr>
              <w:t>e</w:t>
            </w:r>
            <w:r w:rsidRPr="6EEE0AB4">
              <w:rPr>
                <w:noProof/>
              </w:rPr>
              <w:t>curity T</w:t>
            </w:r>
            <w:r w:rsidRPr="6EEE0AB4" w:rsidR="312787EA">
              <w:rPr>
                <w:noProof/>
              </w:rPr>
              <w:t>e</w:t>
            </w:r>
            <w:r w:rsidRPr="6EEE0AB4">
              <w:rPr>
                <w:noProof/>
              </w:rPr>
              <w:t>chnical IT Checklist staan (</w:t>
            </w:r>
            <w:r w:rsidRPr="6EEE0AB4" w:rsidR="00ACCF69">
              <w:rPr>
                <w:noProof/>
              </w:rPr>
              <w:t>STITCH)</w:t>
            </w:r>
          </w:p>
        </w:tc>
        <w:tc>
          <w:tcPr>
            <w:tcW w:w="1017" w:type="dxa"/>
          </w:tcPr>
          <w:p w:rsidR="0071557E" w:rsidP="003134CF" w:rsidRDefault="2A5C0FC8" w14:paraId="2C659A64" w14:textId="42B7872C">
            <w:pPr>
              <w:rPr>
                <w:noProof/>
              </w:rPr>
            </w:pPr>
            <w:r w:rsidRPr="47E5A678">
              <w:rPr>
                <w:noProof/>
              </w:rPr>
              <w:t>Eis</w:t>
            </w:r>
          </w:p>
        </w:tc>
      </w:tr>
      <w:tr w:rsidR="0071557E" w:rsidTr="57729740" w14:paraId="4601E627" w14:textId="77777777">
        <w:tc>
          <w:tcPr>
            <w:tcW w:w="661" w:type="dxa"/>
          </w:tcPr>
          <w:p w:rsidR="0071557E" w:rsidP="003134CF" w:rsidRDefault="696F6718" w14:paraId="5A019014" w14:textId="22334818">
            <w:pPr>
              <w:rPr>
                <w:noProof/>
              </w:rPr>
            </w:pPr>
            <w:r w:rsidRPr="584E1383">
              <w:rPr>
                <w:noProof/>
              </w:rPr>
              <w:t>1.1.4</w:t>
            </w:r>
          </w:p>
        </w:tc>
        <w:tc>
          <w:tcPr>
            <w:tcW w:w="7949" w:type="dxa"/>
          </w:tcPr>
          <w:p w:rsidR="0071557E" w:rsidP="47E5A678" w:rsidRDefault="00990535" w14:paraId="7865FF2D" w14:textId="2594D6E6">
            <w:pPr>
              <w:rPr>
                <w:noProof/>
              </w:rPr>
            </w:pPr>
            <w:r>
              <w:rPr>
                <w:noProof/>
              </w:rPr>
              <w:t>De</w:t>
            </w:r>
            <w:r w:rsidR="00B82411">
              <w:rPr>
                <w:noProof/>
              </w:rPr>
              <w:t xml:space="preserve"> o</w:t>
            </w:r>
            <w:r w:rsidRPr="6EEE0AB4" w:rsidR="2A5C0FC8">
              <w:rPr>
                <w:noProof/>
              </w:rPr>
              <w:t>pdracht</w:t>
            </w:r>
            <w:r w:rsidRPr="6EEE0AB4" w:rsidR="522CD856">
              <w:rPr>
                <w:noProof/>
              </w:rPr>
              <w:t>nemer</w:t>
            </w:r>
            <w:r w:rsidRPr="6EEE0AB4" w:rsidR="2A5C0FC8">
              <w:rPr>
                <w:noProof/>
              </w:rPr>
              <w:t xml:space="preserve"> voert minimaal jaarlijks een risicoanalyse uit en deelt de resultaten met de </w:t>
            </w:r>
            <w:r w:rsidR="005F7CEB">
              <w:rPr>
                <w:noProof/>
              </w:rPr>
              <w:t>o</w:t>
            </w:r>
            <w:r w:rsidRPr="6EEE0AB4" w:rsidR="2A5C0FC8">
              <w:rPr>
                <w:noProof/>
              </w:rPr>
              <w:t>pdrachtgever. Dit houdt minimaal in:</w:t>
            </w:r>
          </w:p>
          <w:p w:rsidR="0071557E" w:rsidP="47E5A678" w:rsidRDefault="2A5C0FC8" w14:paraId="67B02094" w14:textId="53CAA0F6">
            <w:pPr>
              <w:rPr>
                <w:rFonts w:eastAsia="Calibri"/>
                <w:noProof/>
                <w:szCs w:val="20"/>
              </w:rPr>
            </w:pPr>
            <w:r w:rsidRPr="47E5A678">
              <w:rPr>
                <w:rFonts w:eastAsia="Calibri"/>
                <w:noProof/>
                <w:szCs w:val="20"/>
              </w:rPr>
              <w:t>1</w:t>
            </w:r>
            <w:r w:rsidR="00A167F3">
              <w:rPr>
                <w:rFonts w:eastAsia="Calibri"/>
                <w:noProof/>
                <w:szCs w:val="20"/>
              </w:rPr>
              <w:t>.</w:t>
            </w:r>
            <w:r w:rsidRPr="47E5A678">
              <w:rPr>
                <w:rFonts w:eastAsia="Calibri"/>
                <w:noProof/>
                <w:szCs w:val="20"/>
              </w:rPr>
              <w:t xml:space="preserve"> </w:t>
            </w:r>
            <w:r w:rsidR="00A167F3">
              <w:rPr>
                <w:rFonts w:eastAsia="Calibri"/>
                <w:noProof/>
                <w:szCs w:val="20"/>
              </w:rPr>
              <w:t>e</w:t>
            </w:r>
            <w:r w:rsidRPr="47E5A678">
              <w:rPr>
                <w:rFonts w:eastAsia="Calibri"/>
                <w:noProof/>
                <w:szCs w:val="20"/>
              </w:rPr>
              <w:t>en pentest;</w:t>
            </w:r>
          </w:p>
          <w:p w:rsidR="0071557E" w:rsidP="08E7F521" w:rsidRDefault="2A5C0FC8" w14:paraId="090127AF" w14:textId="1F29E211">
            <w:pPr>
              <w:rPr>
                <w:rFonts w:eastAsia="Calibri"/>
                <w:noProof/>
              </w:rPr>
            </w:pPr>
            <w:r w:rsidRPr="08E7F521">
              <w:rPr>
                <w:rFonts w:eastAsia="Calibri"/>
                <w:noProof/>
              </w:rPr>
              <w:t>2</w:t>
            </w:r>
            <w:r w:rsidR="00A167F3">
              <w:rPr>
                <w:rFonts w:eastAsia="Calibri"/>
                <w:noProof/>
              </w:rPr>
              <w:t>.</w:t>
            </w:r>
            <w:r w:rsidRPr="08E7F521">
              <w:rPr>
                <w:rFonts w:eastAsia="Calibri"/>
                <w:noProof/>
              </w:rPr>
              <w:t xml:space="preserve"> </w:t>
            </w:r>
            <w:r w:rsidR="00A167F3">
              <w:rPr>
                <w:rFonts w:eastAsia="Calibri"/>
                <w:noProof/>
              </w:rPr>
              <w:t>e</w:t>
            </w:r>
            <w:r w:rsidRPr="08E7F521">
              <w:rPr>
                <w:rFonts w:eastAsia="Calibri"/>
                <w:noProof/>
              </w:rPr>
              <w:t>en onafhankelijke audit en /of een risicoanalyse</w:t>
            </w:r>
            <w:r w:rsidR="00E920CF">
              <w:rPr>
                <w:rFonts w:eastAsia="Calibri"/>
                <w:noProof/>
              </w:rPr>
              <w:t xml:space="preserve">, </w:t>
            </w:r>
            <w:r w:rsidR="00E920CF">
              <w:t>bijvoorbeeld SOC2 Type II</w:t>
            </w:r>
            <w:r w:rsidRPr="08E7F521">
              <w:rPr>
                <w:rFonts w:eastAsia="Calibri"/>
                <w:noProof/>
              </w:rPr>
              <w:t>.</w:t>
            </w:r>
          </w:p>
        </w:tc>
        <w:tc>
          <w:tcPr>
            <w:tcW w:w="1017" w:type="dxa"/>
          </w:tcPr>
          <w:p w:rsidR="0071557E" w:rsidP="003134CF" w:rsidRDefault="2A5C0FC8" w14:paraId="0C5C24F1" w14:textId="22AF804E">
            <w:pPr>
              <w:rPr>
                <w:noProof/>
              </w:rPr>
            </w:pPr>
            <w:r w:rsidRPr="47E5A678">
              <w:rPr>
                <w:noProof/>
              </w:rPr>
              <w:t>Eis</w:t>
            </w:r>
          </w:p>
        </w:tc>
      </w:tr>
      <w:tr w:rsidR="47E5A678" w:rsidTr="57729740" w14:paraId="1235567A" w14:textId="77777777">
        <w:tc>
          <w:tcPr>
            <w:tcW w:w="661" w:type="dxa"/>
          </w:tcPr>
          <w:p w:rsidR="47E5A678" w:rsidP="584E1383" w:rsidRDefault="00CF24A9" w14:paraId="16DB33FE" w14:textId="20C2B396">
            <w:pPr>
              <w:rPr>
                <w:rFonts w:eastAsia="Calibri"/>
                <w:noProof/>
              </w:rPr>
            </w:pPr>
            <w:r w:rsidRPr="584E1383">
              <w:rPr>
                <w:rFonts w:eastAsia="Calibri"/>
                <w:noProof/>
              </w:rPr>
              <w:t>1.1.</w:t>
            </w:r>
            <w:r w:rsidRPr="584E1383" w:rsidR="451D449F">
              <w:rPr>
                <w:rFonts w:eastAsia="Calibri"/>
                <w:noProof/>
              </w:rPr>
              <w:t>5</w:t>
            </w:r>
          </w:p>
        </w:tc>
        <w:tc>
          <w:tcPr>
            <w:tcW w:w="7949" w:type="dxa"/>
          </w:tcPr>
          <w:p w:rsidR="47E5A678" w:rsidP="47E5A678" w:rsidRDefault="00B82411" w14:paraId="672803AE" w14:textId="0E9E71F8">
            <w:pPr>
              <w:rPr>
                <w:rFonts w:eastAsia="Calibri"/>
                <w:noProof/>
                <w:szCs w:val="20"/>
              </w:rPr>
            </w:pPr>
            <w:r>
              <w:rPr>
                <w:rFonts w:eastAsia="Calibri"/>
                <w:noProof/>
                <w:szCs w:val="20"/>
              </w:rPr>
              <w:t>De o</w:t>
            </w:r>
            <w:r w:rsidRPr="044C289E" w:rsidR="49169F10">
              <w:rPr>
                <w:rFonts w:eastAsia="Calibri"/>
                <w:noProof/>
                <w:szCs w:val="20"/>
              </w:rPr>
              <w:t>pdrachtnemer maakt gebruik van Domain Name System Security Extensions (DNSSEC) of vergelijkbaar</w:t>
            </w:r>
            <w:r w:rsidR="00A167F3">
              <w:rPr>
                <w:rFonts w:eastAsia="Calibri"/>
                <w:noProof/>
                <w:szCs w:val="20"/>
              </w:rPr>
              <w:t>.</w:t>
            </w:r>
          </w:p>
        </w:tc>
        <w:tc>
          <w:tcPr>
            <w:tcW w:w="1017" w:type="dxa"/>
          </w:tcPr>
          <w:p w:rsidR="47E5A678" w:rsidP="47E5A678" w:rsidRDefault="49169F10" w14:paraId="728FADA5" w14:textId="0BDFB99F">
            <w:pPr>
              <w:rPr>
                <w:rFonts w:eastAsia="Calibri"/>
                <w:noProof/>
                <w:szCs w:val="20"/>
              </w:rPr>
            </w:pPr>
            <w:r w:rsidRPr="044C289E">
              <w:rPr>
                <w:rFonts w:eastAsia="Calibri"/>
                <w:noProof/>
                <w:szCs w:val="20"/>
              </w:rPr>
              <w:t>Eis</w:t>
            </w:r>
          </w:p>
        </w:tc>
      </w:tr>
      <w:tr w:rsidR="47E5A678" w:rsidTr="57729740" w14:paraId="3DB258D0" w14:textId="77777777">
        <w:tc>
          <w:tcPr>
            <w:tcW w:w="661" w:type="dxa"/>
            <w:tcBorders>
              <w:bottom w:val="single" w:color="auto" w:sz="4" w:space="0"/>
            </w:tcBorders>
          </w:tcPr>
          <w:p w:rsidR="47E5A678" w:rsidP="584E1383" w:rsidRDefault="00CF24A9" w14:paraId="685A85E5" w14:textId="618E18BB">
            <w:pPr>
              <w:rPr>
                <w:rFonts w:eastAsia="Calibri"/>
                <w:noProof/>
              </w:rPr>
            </w:pPr>
            <w:r w:rsidRPr="584E1383">
              <w:rPr>
                <w:rFonts w:eastAsia="Calibri"/>
                <w:noProof/>
              </w:rPr>
              <w:t>1.1.</w:t>
            </w:r>
            <w:r w:rsidRPr="584E1383" w:rsidR="4BACECCE">
              <w:rPr>
                <w:rFonts w:eastAsia="Calibri"/>
                <w:noProof/>
              </w:rPr>
              <w:t>6</w:t>
            </w:r>
          </w:p>
        </w:tc>
        <w:tc>
          <w:tcPr>
            <w:tcW w:w="7949" w:type="dxa"/>
            <w:tcBorders>
              <w:bottom w:val="single" w:color="auto" w:sz="4" w:space="0"/>
            </w:tcBorders>
          </w:tcPr>
          <w:p w:rsidR="47E5A678" w:rsidP="6EEE0AB4" w:rsidRDefault="49169F10" w14:paraId="2A28AB6A" w14:textId="5E053FDC">
            <w:pPr>
              <w:rPr>
                <w:rFonts w:eastAsia="Calibri"/>
                <w:noProof/>
              </w:rPr>
            </w:pPr>
            <w:r w:rsidRPr="57729740">
              <w:rPr>
                <w:rFonts w:eastAsia="Calibri"/>
                <w:noProof/>
              </w:rPr>
              <w:t>Het gebruik van de applica</w:t>
            </w:r>
            <w:r w:rsidRPr="57729740" w:rsidR="02B70A2A">
              <w:rPr>
                <w:rFonts w:eastAsia="Calibri"/>
                <w:noProof/>
              </w:rPr>
              <w:t>ti</w:t>
            </w:r>
            <w:r w:rsidRPr="57729740">
              <w:rPr>
                <w:rFonts w:eastAsia="Calibri"/>
                <w:noProof/>
              </w:rPr>
              <w:t>e wordt gelogd</w:t>
            </w:r>
            <w:r w:rsidR="005F7CEB">
              <w:rPr>
                <w:rFonts w:eastAsia="Calibri"/>
                <w:noProof/>
              </w:rPr>
              <w:t xml:space="preserve">. </w:t>
            </w:r>
            <w:r w:rsidR="00B82411">
              <w:rPr>
                <w:rFonts w:eastAsia="Calibri"/>
                <w:noProof/>
              </w:rPr>
              <w:t>De o</w:t>
            </w:r>
            <w:r w:rsidRPr="57729740">
              <w:rPr>
                <w:rFonts w:eastAsia="Calibri"/>
                <w:noProof/>
              </w:rPr>
              <w:t xml:space="preserve">pdrachtgever kan een verzoek doen tot een rapportage van de logging om </w:t>
            </w:r>
            <w:r w:rsidRPr="57729740" w:rsidR="7AC5E0DD">
              <w:rPr>
                <w:rFonts w:eastAsia="Calibri"/>
                <w:noProof/>
              </w:rPr>
              <w:t xml:space="preserve">in ieder geval </w:t>
            </w:r>
            <w:r w:rsidRPr="57729740">
              <w:rPr>
                <w:rFonts w:eastAsia="Calibri"/>
                <w:noProof/>
              </w:rPr>
              <w:t>te kunnen zien op welk tijdstip iemand bepaalde acties</w:t>
            </w:r>
            <w:r w:rsidRPr="57729740" w:rsidR="644769DB">
              <w:rPr>
                <w:rFonts w:eastAsia="Calibri"/>
                <w:noProof/>
              </w:rPr>
              <w:t xml:space="preserve"> heeft uit</w:t>
            </w:r>
            <w:r w:rsidRPr="57729740" w:rsidR="431DC350">
              <w:rPr>
                <w:rFonts w:eastAsia="Calibri"/>
                <w:noProof/>
              </w:rPr>
              <w:t>g</w:t>
            </w:r>
            <w:r w:rsidRPr="57729740" w:rsidR="644769DB">
              <w:rPr>
                <w:rFonts w:eastAsia="Calibri"/>
                <w:noProof/>
              </w:rPr>
              <w:t>evoe</w:t>
            </w:r>
            <w:r w:rsidR="00E829C8">
              <w:rPr>
                <w:rFonts w:eastAsia="Calibri"/>
                <w:noProof/>
              </w:rPr>
              <w:t>r</w:t>
            </w:r>
            <w:r w:rsidRPr="57729740" w:rsidR="644769DB">
              <w:rPr>
                <w:rFonts w:eastAsia="Calibri"/>
                <w:noProof/>
              </w:rPr>
              <w:t>d (de zogenaamde audit trail</w:t>
            </w:r>
            <w:r w:rsidRPr="57729740" w:rsidR="00E920CF">
              <w:rPr>
                <w:rFonts w:eastAsia="Calibri"/>
                <w:noProof/>
              </w:rPr>
              <w:t>, waarin alle interacties worden bijgehouden</w:t>
            </w:r>
            <w:r w:rsidRPr="57729740" w:rsidR="644769DB">
              <w:rPr>
                <w:rFonts w:eastAsia="Calibri"/>
                <w:noProof/>
              </w:rPr>
              <w:t>)</w:t>
            </w:r>
            <w:r w:rsidR="00E829C8">
              <w:rPr>
                <w:rFonts w:eastAsia="Calibri"/>
                <w:noProof/>
              </w:rPr>
              <w:t>.</w:t>
            </w:r>
          </w:p>
        </w:tc>
        <w:tc>
          <w:tcPr>
            <w:tcW w:w="1017" w:type="dxa"/>
            <w:tcBorders>
              <w:bottom w:val="single" w:color="auto" w:sz="4" w:space="0"/>
            </w:tcBorders>
          </w:tcPr>
          <w:p w:rsidR="47E5A678" w:rsidP="08E7F521" w:rsidRDefault="644769DB" w14:paraId="274810FE" w14:textId="2DD200DA">
            <w:pPr>
              <w:rPr>
                <w:rFonts w:eastAsia="Calibri"/>
                <w:noProof/>
              </w:rPr>
            </w:pPr>
            <w:r w:rsidRPr="08E7F521">
              <w:rPr>
                <w:rFonts w:eastAsia="Calibri"/>
                <w:noProof/>
              </w:rPr>
              <w:t>Eis</w:t>
            </w:r>
          </w:p>
        </w:tc>
      </w:tr>
      <w:tr w:rsidRPr="00E920CF" w:rsidR="47E5A678" w:rsidTr="57729740" w14:paraId="7D412715" w14:textId="77777777">
        <w:tc>
          <w:tcPr>
            <w:tcW w:w="661" w:type="dxa"/>
            <w:shd w:val="clear" w:color="auto" w:fill="auto"/>
          </w:tcPr>
          <w:p w:rsidRPr="00E920CF" w:rsidR="47E5A678" w:rsidP="08E7F521" w:rsidRDefault="00184300" w14:paraId="66547CCC" w14:textId="421309B8">
            <w:pPr>
              <w:rPr>
                <w:rFonts w:eastAsia="Calibri"/>
                <w:noProof/>
                <w:szCs w:val="20"/>
              </w:rPr>
            </w:pPr>
            <w:r>
              <w:rPr>
                <w:rFonts w:eastAsia="Calibri"/>
                <w:noProof/>
                <w:szCs w:val="20"/>
              </w:rPr>
              <w:t>1.1.7</w:t>
            </w:r>
          </w:p>
        </w:tc>
        <w:tc>
          <w:tcPr>
            <w:tcW w:w="7949" w:type="dxa"/>
            <w:shd w:val="clear" w:color="auto" w:fill="auto"/>
          </w:tcPr>
          <w:p w:rsidRPr="00E920CF" w:rsidR="47E5A678" w:rsidP="08E7F521" w:rsidRDefault="15388736" w14:paraId="7F303762" w14:textId="69D47782">
            <w:pPr>
              <w:rPr>
                <w:rFonts w:eastAsia="Calibri"/>
                <w:noProof/>
                <w:szCs w:val="20"/>
              </w:rPr>
            </w:pPr>
            <w:r w:rsidRPr="00E920CF">
              <w:rPr>
                <w:rFonts w:eastAsia="Calibri"/>
                <w:noProof/>
                <w:szCs w:val="20"/>
              </w:rPr>
              <w:t>De opdrachtnemer rapporteert proactief over cybersecurity incidenten.</w:t>
            </w:r>
          </w:p>
        </w:tc>
        <w:tc>
          <w:tcPr>
            <w:tcW w:w="1017" w:type="dxa"/>
            <w:shd w:val="clear" w:color="auto" w:fill="auto"/>
          </w:tcPr>
          <w:p w:rsidRPr="00E920CF" w:rsidR="47E5A678" w:rsidP="00184300" w:rsidRDefault="15388736" w14:paraId="3915530D" w14:textId="329EDE3E">
            <w:pPr>
              <w:rPr>
                <w:rFonts w:eastAsia="Calibri"/>
                <w:noProof/>
                <w:szCs w:val="20"/>
              </w:rPr>
            </w:pPr>
            <w:r w:rsidRPr="00E920CF">
              <w:rPr>
                <w:rFonts w:eastAsia="Calibri"/>
                <w:noProof/>
                <w:szCs w:val="20"/>
              </w:rPr>
              <w:t>Eis</w:t>
            </w:r>
          </w:p>
        </w:tc>
      </w:tr>
      <w:tr w:rsidR="0071557E" w:rsidTr="57729740" w14:paraId="7AF2CD32" w14:textId="77777777">
        <w:tc>
          <w:tcPr>
            <w:tcW w:w="661" w:type="dxa"/>
            <w:shd w:val="clear" w:color="auto" w:fill="F29400"/>
          </w:tcPr>
          <w:p w:rsidR="0071557E" w:rsidP="003134CF" w:rsidRDefault="0071557E" w14:paraId="410E0C3B" w14:textId="76538913">
            <w:pPr>
              <w:rPr>
                <w:noProof/>
              </w:rPr>
            </w:pPr>
            <w:r>
              <w:rPr>
                <w:noProof/>
              </w:rPr>
              <w:lastRenderedPageBreak/>
              <w:t>1.2</w:t>
            </w:r>
          </w:p>
        </w:tc>
        <w:tc>
          <w:tcPr>
            <w:tcW w:w="7949" w:type="dxa"/>
            <w:shd w:val="clear" w:color="auto" w:fill="F29400"/>
          </w:tcPr>
          <w:p w:rsidR="0071557E" w:rsidP="003134CF" w:rsidRDefault="43D677C3" w14:paraId="52F817FD" w14:textId="7396FA39">
            <w:pPr>
              <w:rPr>
                <w:noProof/>
              </w:rPr>
            </w:pPr>
            <w:r w:rsidRPr="044C289E">
              <w:rPr>
                <w:noProof/>
              </w:rPr>
              <w:t xml:space="preserve">Privacy </w:t>
            </w:r>
          </w:p>
        </w:tc>
        <w:tc>
          <w:tcPr>
            <w:tcW w:w="1017" w:type="dxa"/>
            <w:shd w:val="clear" w:color="auto" w:fill="F29400"/>
          </w:tcPr>
          <w:p w:rsidR="0071557E" w:rsidP="003134CF" w:rsidRDefault="0071557E" w14:paraId="12BD159C" w14:textId="77777777">
            <w:pPr>
              <w:rPr>
                <w:noProof/>
              </w:rPr>
            </w:pPr>
          </w:p>
        </w:tc>
      </w:tr>
      <w:tr w:rsidR="078AF0FD" w:rsidTr="57729740" w14:paraId="6DB876FE" w14:textId="77777777">
        <w:tc>
          <w:tcPr>
            <w:tcW w:w="661" w:type="dxa"/>
          </w:tcPr>
          <w:p w:rsidR="078AF0FD" w:rsidP="078AF0FD" w:rsidRDefault="00CF24A9" w14:paraId="5EBB2372" w14:textId="79230DFD">
            <w:pPr>
              <w:rPr>
                <w:rFonts w:eastAsia="Calibri"/>
                <w:noProof/>
                <w:szCs w:val="20"/>
              </w:rPr>
            </w:pPr>
            <w:r>
              <w:rPr>
                <w:rFonts w:eastAsia="Calibri"/>
                <w:noProof/>
                <w:szCs w:val="20"/>
              </w:rPr>
              <w:t>1.2.1</w:t>
            </w:r>
          </w:p>
        </w:tc>
        <w:tc>
          <w:tcPr>
            <w:tcW w:w="7949" w:type="dxa"/>
          </w:tcPr>
          <w:p w:rsidR="7FBB71A1" w:rsidP="6EEE0AB4" w:rsidRDefault="7FBB71A1" w14:paraId="33008492" w14:textId="7DC49EF0">
            <w:pPr>
              <w:spacing w:line="259" w:lineRule="auto"/>
              <w:rPr>
                <w:rFonts w:eastAsia="Calibri"/>
                <w:noProof/>
              </w:rPr>
            </w:pPr>
            <w:r w:rsidRPr="6EEE0AB4">
              <w:rPr>
                <w:noProof/>
              </w:rPr>
              <w:t xml:space="preserve">De </w:t>
            </w:r>
            <w:r w:rsidR="005F7CEB">
              <w:rPr>
                <w:noProof/>
              </w:rPr>
              <w:t>o</w:t>
            </w:r>
            <w:r w:rsidRPr="6EEE0AB4">
              <w:rPr>
                <w:noProof/>
              </w:rPr>
              <w:t>pdrachtnemer ondersch</w:t>
            </w:r>
            <w:r w:rsidR="00E829C8">
              <w:rPr>
                <w:noProof/>
              </w:rPr>
              <w:t>r</w:t>
            </w:r>
            <w:r w:rsidRPr="6EEE0AB4">
              <w:rPr>
                <w:noProof/>
              </w:rPr>
              <w:t>ijft het nut van privacy by design en heeft dit volledig doorgevoerd in de oplossing</w:t>
            </w:r>
            <w:r w:rsidR="00E829C8">
              <w:rPr>
                <w:noProof/>
              </w:rPr>
              <w:t>.</w:t>
            </w:r>
          </w:p>
        </w:tc>
        <w:tc>
          <w:tcPr>
            <w:tcW w:w="1017" w:type="dxa"/>
          </w:tcPr>
          <w:p w:rsidR="7FBB71A1" w:rsidP="078AF0FD" w:rsidRDefault="7FBB71A1" w14:paraId="5E0636AA" w14:textId="6B57F6AD">
            <w:pPr>
              <w:rPr>
                <w:rFonts w:eastAsia="Calibri"/>
                <w:noProof/>
                <w:szCs w:val="20"/>
              </w:rPr>
            </w:pPr>
            <w:r w:rsidRPr="078AF0FD">
              <w:rPr>
                <w:rFonts w:eastAsia="Calibri"/>
                <w:noProof/>
                <w:szCs w:val="20"/>
              </w:rPr>
              <w:t>Eis</w:t>
            </w:r>
          </w:p>
        </w:tc>
      </w:tr>
      <w:tr w:rsidR="0071557E" w:rsidTr="57729740" w14:paraId="2D10F410" w14:textId="77777777">
        <w:tc>
          <w:tcPr>
            <w:tcW w:w="661" w:type="dxa"/>
          </w:tcPr>
          <w:p w:rsidR="0071557E" w:rsidP="003134CF" w:rsidRDefault="00CF24A9" w14:paraId="4FB6FAF6" w14:textId="58787C0F">
            <w:pPr>
              <w:rPr>
                <w:noProof/>
              </w:rPr>
            </w:pPr>
            <w:r>
              <w:rPr>
                <w:noProof/>
              </w:rPr>
              <w:t>1.2.2</w:t>
            </w:r>
          </w:p>
        </w:tc>
        <w:tc>
          <w:tcPr>
            <w:tcW w:w="7949" w:type="dxa"/>
          </w:tcPr>
          <w:p w:rsidR="0071557E" w:rsidP="003134CF" w:rsidRDefault="48425048" w14:paraId="39C69CB0" w14:textId="7582ECF5">
            <w:pPr>
              <w:rPr>
                <w:noProof/>
              </w:rPr>
            </w:pPr>
            <w:r w:rsidRPr="47E5A678">
              <w:rPr>
                <w:noProof/>
              </w:rPr>
              <w:t xml:space="preserve">De oplossing en service van de </w:t>
            </w:r>
            <w:r w:rsidR="005F7CEB">
              <w:rPr>
                <w:noProof/>
              </w:rPr>
              <w:t>o</w:t>
            </w:r>
            <w:r w:rsidRPr="47E5A678">
              <w:rPr>
                <w:noProof/>
              </w:rPr>
              <w:t>pdrachtnemer</w:t>
            </w:r>
            <w:r w:rsidRPr="47E5A678" w:rsidR="25AF5381">
              <w:rPr>
                <w:noProof/>
              </w:rPr>
              <w:t xml:space="preserve"> voldoet aantoonbaar aan de AVG eisen</w:t>
            </w:r>
            <w:r w:rsidR="00F4086A">
              <w:rPr>
                <w:noProof/>
              </w:rPr>
              <w:t>.</w:t>
            </w:r>
          </w:p>
        </w:tc>
        <w:tc>
          <w:tcPr>
            <w:tcW w:w="1017" w:type="dxa"/>
          </w:tcPr>
          <w:p w:rsidR="0071557E" w:rsidP="003134CF" w:rsidRDefault="25AF5381" w14:paraId="1375E64E" w14:textId="03CA6654">
            <w:pPr>
              <w:rPr>
                <w:noProof/>
              </w:rPr>
            </w:pPr>
            <w:r w:rsidRPr="47E5A678">
              <w:rPr>
                <w:noProof/>
              </w:rPr>
              <w:t>Eis</w:t>
            </w:r>
          </w:p>
        </w:tc>
      </w:tr>
      <w:tr w:rsidR="0071557E" w:rsidTr="57729740" w14:paraId="25508674" w14:textId="77777777">
        <w:tc>
          <w:tcPr>
            <w:tcW w:w="661" w:type="dxa"/>
          </w:tcPr>
          <w:p w:rsidR="0071557E" w:rsidP="003134CF" w:rsidRDefault="00CF24A9" w14:paraId="7E6FC65A" w14:textId="174019AB">
            <w:pPr>
              <w:rPr>
                <w:noProof/>
              </w:rPr>
            </w:pPr>
            <w:r>
              <w:rPr>
                <w:noProof/>
              </w:rPr>
              <w:t>1.2.3</w:t>
            </w:r>
          </w:p>
        </w:tc>
        <w:tc>
          <w:tcPr>
            <w:tcW w:w="7949" w:type="dxa"/>
          </w:tcPr>
          <w:p w:rsidR="0071557E" w:rsidP="003134CF" w:rsidRDefault="6B3D9335" w14:paraId="211961E9" w14:textId="3AC966C5">
            <w:pPr>
              <w:rPr>
                <w:noProof/>
              </w:rPr>
            </w:pPr>
            <w:r w:rsidRPr="47E5A678">
              <w:rPr>
                <w:noProof/>
              </w:rPr>
              <w:t xml:space="preserve">De </w:t>
            </w:r>
            <w:r w:rsidR="005F7CEB">
              <w:rPr>
                <w:noProof/>
              </w:rPr>
              <w:t>o</w:t>
            </w:r>
            <w:r w:rsidRPr="47E5A678">
              <w:rPr>
                <w:noProof/>
              </w:rPr>
              <w:t>pdrachtnemer</w:t>
            </w:r>
            <w:r w:rsidRPr="47E5A678" w:rsidR="32DF67FF">
              <w:rPr>
                <w:noProof/>
              </w:rPr>
              <w:t xml:space="preserve"> rapporteert proactief op datalekken</w:t>
            </w:r>
            <w:r w:rsidR="00F4086A">
              <w:rPr>
                <w:noProof/>
              </w:rPr>
              <w:t>.</w:t>
            </w:r>
          </w:p>
        </w:tc>
        <w:tc>
          <w:tcPr>
            <w:tcW w:w="1017" w:type="dxa"/>
          </w:tcPr>
          <w:p w:rsidR="0071557E" w:rsidP="003134CF" w:rsidRDefault="29E27867" w14:paraId="65CDDAD2" w14:textId="69C14358">
            <w:pPr>
              <w:rPr>
                <w:noProof/>
              </w:rPr>
            </w:pPr>
            <w:r w:rsidRPr="47E5A678">
              <w:rPr>
                <w:noProof/>
              </w:rPr>
              <w:t>Eis</w:t>
            </w:r>
          </w:p>
        </w:tc>
      </w:tr>
      <w:tr w:rsidR="044C289E" w:rsidTr="57729740" w14:paraId="7F06B1D9" w14:textId="77777777">
        <w:tc>
          <w:tcPr>
            <w:tcW w:w="661" w:type="dxa"/>
          </w:tcPr>
          <w:p w:rsidR="044C289E" w:rsidP="044C289E" w:rsidRDefault="00CF24A9" w14:paraId="4A5CCCDA" w14:textId="0C7D43D8">
            <w:pPr>
              <w:rPr>
                <w:rFonts w:eastAsia="Calibri"/>
                <w:noProof/>
                <w:szCs w:val="20"/>
              </w:rPr>
            </w:pPr>
            <w:r>
              <w:rPr>
                <w:rFonts w:eastAsia="Calibri"/>
                <w:noProof/>
                <w:szCs w:val="20"/>
              </w:rPr>
              <w:t>1.2.4</w:t>
            </w:r>
          </w:p>
        </w:tc>
        <w:tc>
          <w:tcPr>
            <w:tcW w:w="7949" w:type="dxa"/>
          </w:tcPr>
          <w:p w:rsidR="7E661825" w:rsidP="044C289E" w:rsidRDefault="7E661825" w14:paraId="59758C1C" w14:textId="19974BDF">
            <w:pPr>
              <w:rPr>
                <w:noProof/>
              </w:rPr>
            </w:pPr>
            <w:r w:rsidRPr="044C289E">
              <w:rPr>
                <w:noProof/>
              </w:rPr>
              <w:t xml:space="preserve">Het LMS en alle data dienen in de EU (Europese Unie, https://europa.eu/european-union/about-eu/countries_nl) te staan. Indien inschrijver dit in </w:t>
            </w:r>
            <w:r w:rsidR="00F4086A">
              <w:rPr>
                <w:noProof/>
              </w:rPr>
              <w:t xml:space="preserve">de </w:t>
            </w:r>
            <w:r w:rsidRPr="044C289E">
              <w:rPr>
                <w:noProof/>
              </w:rPr>
              <w:t>toekomst wil wijzigen, dient zij hiervoor minimaal 3 maanden voorafgaand aan de gewenste wijziging toestemming te vragen aan opdrachtgever.</w:t>
            </w:r>
          </w:p>
        </w:tc>
        <w:tc>
          <w:tcPr>
            <w:tcW w:w="1017" w:type="dxa"/>
          </w:tcPr>
          <w:p w:rsidR="7E661825" w:rsidP="044C289E" w:rsidRDefault="7E661825" w14:paraId="1227A555" w14:textId="4FB9DC5E">
            <w:pPr>
              <w:rPr>
                <w:rFonts w:eastAsia="Calibri"/>
                <w:noProof/>
                <w:szCs w:val="20"/>
              </w:rPr>
            </w:pPr>
            <w:r w:rsidRPr="044C289E">
              <w:rPr>
                <w:rFonts w:eastAsia="Calibri"/>
                <w:noProof/>
                <w:szCs w:val="20"/>
              </w:rPr>
              <w:t>Eis</w:t>
            </w:r>
          </w:p>
        </w:tc>
      </w:tr>
      <w:tr w:rsidR="078AF0FD" w:rsidTr="57729740" w14:paraId="700A67C0" w14:textId="77777777">
        <w:tc>
          <w:tcPr>
            <w:tcW w:w="661" w:type="dxa"/>
          </w:tcPr>
          <w:p w:rsidR="078AF0FD" w:rsidP="078AF0FD" w:rsidRDefault="00CF24A9" w14:paraId="72D63D63" w14:textId="6547B915">
            <w:pPr>
              <w:rPr>
                <w:rFonts w:eastAsia="Calibri"/>
                <w:noProof/>
                <w:szCs w:val="20"/>
              </w:rPr>
            </w:pPr>
            <w:r>
              <w:rPr>
                <w:rFonts w:eastAsia="Calibri"/>
                <w:noProof/>
                <w:szCs w:val="20"/>
              </w:rPr>
              <w:t>1.2.5</w:t>
            </w:r>
          </w:p>
        </w:tc>
        <w:tc>
          <w:tcPr>
            <w:tcW w:w="7949" w:type="dxa"/>
          </w:tcPr>
          <w:p w:rsidR="36A54E48" w:rsidP="078AF0FD" w:rsidRDefault="36A54E48" w14:paraId="3383BCF7" w14:textId="3B654AAB">
            <w:pPr>
              <w:rPr>
                <w:rFonts w:eastAsia="Calibri"/>
                <w:noProof/>
                <w:szCs w:val="20"/>
                <w:lang w:val="nl"/>
              </w:rPr>
            </w:pPr>
            <w:r w:rsidRPr="078AF0FD">
              <w:rPr>
                <w:rFonts w:eastAsia="Arial" w:cs="Arial"/>
                <w:noProof/>
                <w:szCs w:val="20"/>
                <w:lang w:val="nl"/>
              </w:rPr>
              <w:t xml:space="preserve">De </w:t>
            </w:r>
            <w:r w:rsidR="005F7CEB">
              <w:rPr>
                <w:rFonts w:eastAsia="Arial" w:cs="Arial"/>
                <w:noProof/>
                <w:szCs w:val="20"/>
                <w:lang w:val="nl"/>
              </w:rPr>
              <w:t>o</w:t>
            </w:r>
            <w:r w:rsidRPr="078AF0FD">
              <w:rPr>
                <w:rFonts w:eastAsia="Arial" w:cs="Arial"/>
                <w:noProof/>
                <w:szCs w:val="20"/>
                <w:lang w:val="nl"/>
              </w:rPr>
              <w:t xml:space="preserve">pdrachtnemer dient mee te werken bij een verzoek in het kader van rechten van betrokkenen (AVG) waaronder </w:t>
            </w:r>
            <w:r w:rsidR="00451DAA">
              <w:rPr>
                <w:rFonts w:eastAsia="Arial" w:cs="Arial"/>
                <w:noProof/>
                <w:szCs w:val="20"/>
                <w:lang w:val="nl"/>
              </w:rPr>
              <w:t xml:space="preserve">het </w:t>
            </w:r>
            <w:r w:rsidRPr="078AF0FD">
              <w:rPr>
                <w:rFonts w:eastAsia="Arial" w:cs="Arial"/>
                <w:noProof/>
                <w:szCs w:val="20"/>
                <w:lang w:val="nl"/>
              </w:rPr>
              <w:t xml:space="preserve">recht om vergeten te worden en </w:t>
            </w:r>
            <w:r w:rsidR="00451DAA">
              <w:rPr>
                <w:rFonts w:eastAsia="Arial" w:cs="Arial"/>
                <w:noProof/>
                <w:szCs w:val="20"/>
                <w:lang w:val="nl"/>
              </w:rPr>
              <w:t xml:space="preserve">het </w:t>
            </w:r>
            <w:r w:rsidRPr="078AF0FD">
              <w:rPr>
                <w:rFonts w:eastAsia="Arial" w:cs="Arial"/>
                <w:noProof/>
                <w:szCs w:val="20"/>
                <w:lang w:val="nl"/>
              </w:rPr>
              <w:t>recht op inzage.</w:t>
            </w:r>
          </w:p>
        </w:tc>
        <w:tc>
          <w:tcPr>
            <w:tcW w:w="1017" w:type="dxa"/>
          </w:tcPr>
          <w:p w:rsidR="36A54E48" w:rsidP="078AF0FD" w:rsidRDefault="36A54E48" w14:paraId="5E9B435B" w14:textId="434BC5CB">
            <w:pPr>
              <w:rPr>
                <w:rFonts w:eastAsia="Calibri"/>
                <w:noProof/>
                <w:szCs w:val="20"/>
              </w:rPr>
            </w:pPr>
            <w:r w:rsidRPr="078AF0FD">
              <w:rPr>
                <w:rFonts w:eastAsia="Calibri"/>
                <w:noProof/>
                <w:szCs w:val="20"/>
              </w:rPr>
              <w:t>Eis</w:t>
            </w:r>
          </w:p>
        </w:tc>
      </w:tr>
      <w:tr w:rsidR="078AF0FD" w:rsidTr="57729740" w14:paraId="3545333C" w14:textId="77777777">
        <w:tc>
          <w:tcPr>
            <w:tcW w:w="661" w:type="dxa"/>
          </w:tcPr>
          <w:p w:rsidR="078AF0FD" w:rsidP="078AF0FD" w:rsidRDefault="00CF24A9" w14:paraId="1C4BCDFE" w14:textId="1B9BFB3F">
            <w:pPr>
              <w:rPr>
                <w:rFonts w:eastAsia="Calibri"/>
                <w:noProof/>
                <w:szCs w:val="20"/>
              </w:rPr>
            </w:pPr>
            <w:r>
              <w:rPr>
                <w:rFonts w:eastAsia="Calibri"/>
                <w:noProof/>
                <w:szCs w:val="20"/>
              </w:rPr>
              <w:t>1.2.6</w:t>
            </w:r>
          </w:p>
        </w:tc>
        <w:tc>
          <w:tcPr>
            <w:tcW w:w="7949" w:type="dxa"/>
          </w:tcPr>
          <w:p w:rsidR="22D6196D" w:rsidP="6EEE0AB4" w:rsidRDefault="22D6196D" w14:paraId="06EA57B4" w14:textId="37EE4C87">
            <w:pPr>
              <w:rPr>
                <w:rFonts w:eastAsia="Calibri"/>
                <w:noProof/>
                <w:lang w:val="nl"/>
              </w:rPr>
            </w:pPr>
            <w:r w:rsidRPr="08E7F521">
              <w:rPr>
                <w:rFonts w:eastAsia="Arial" w:cs="Arial"/>
                <w:noProof/>
                <w:lang w:val="nl"/>
              </w:rPr>
              <w:t xml:space="preserve">De applicatie en de manier waarop de gegevens opgeslagen worden </w:t>
            </w:r>
            <w:r w:rsidRPr="08E7F521" w:rsidR="1F64C1B4">
              <w:rPr>
                <w:rFonts w:eastAsia="Arial" w:cs="Arial"/>
                <w:noProof/>
                <w:lang w:val="nl"/>
              </w:rPr>
              <w:t>in de applicati</w:t>
            </w:r>
            <w:r w:rsidRPr="08E7F521" w:rsidR="4461A572">
              <w:rPr>
                <w:rFonts w:eastAsia="Arial" w:cs="Arial"/>
                <w:noProof/>
                <w:lang w:val="nl"/>
              </w:rPr>
              <w:t>e</w:t>
            </w:r>
            <w:r w:rsidRPr="08E7F521" w:rsidR="1F64C1B4">
              <w:rPr>
                <w:rFonts w:eastAsia="Arial" w:cs="Arial"/>
                <w:noProof/>
                <w:lang w:val="nl"/>
              </w:rPr>
              <w:t xml:space="preserve"> </w:t>
            </w:r>
            <w:r w:rsidRPr="08E7F521">
              <w:rPr>
                <w:rFonts w:eastAsia="Arial" w:cs="Arial"/>
                <w:noProof/>
                <w:lang w:val="nl"/>
              </w:rPr>
              <w:t xml:space="preserve">en </w:t>
            </w:r>
            <w:r w:rsidRPr="08E7F521" w:rsidR="7AA28F29">
              <w:rPr>
                <w:rFonts w:eastAsia="Arial" w:cs="Arial"/>
                <w:noProof/>
                <w:lang w:val="nl"/>
              </w:rPr>
              <w:t xml:space="preserve">hoe er </w:t>
            </w:r>
            <w:r w:rsidRPr="08E7F521">
              <w:rPr>
                <w:rFonts w:eastAsia="Arial" w:cs="Arial"/>
                <w:noProof/>
                <w:lang w:val="nl"/>
              </w:rPr>
              <w:t xml:space="preserve">met de gegevens </w:t>
            </w:r>
            <w:r w:rsidR="00E920CF">
              <w:rPr>
                <w:rFonts w:eastAsia="Arial" w:cs="Arial"/>
                <w:noProof/>
                <w:lang w:val="nl"/>
              </w:rPr>
              <w:t xml:space="preserve">wordt </w:t>
            </w:r>
            <w:r w:rsidRPr="08E7F521">
              <w:rPr>
                <w:rFonts w:eastAsia="Arial" w:cs="Arial"/>
                <w:noProof/>
                <w:lang w:val="nl"/>
              </w:rPr>
              <w:t>omgegaan, voldoe</w:t>
            </w:r>
            <w:r w:rsidR="005F7CEB">
              <w:rPr>
                <w:rFonts w:eastAsia="Arial" w:cs="Arial"/>
                <w:noProof/>
                <w:lang w:val="nl"/>
              </w:rPr>
              <w:t>n</w:t>
            </w:r>
            <w:r w:rsidRPr="08E7F521">
              <w:rPr>
                <w:rFonts w:eastAsia="Arial" w:cs="Arial"/>
                <w:noProof/>
                <w:lang w:val="nl"/>
              </w:rPr>
              <w:t xml:space="preserve"> aantoonbaar aan de Wet Algemene Verordening Gegevensbescherming, zoals vastgelegd in de toepasselijke verwerkersovereenkomst. </w:t>
            </w:r>
          </w:p>
        </w:tc>
        <w:tc>
          <w:tcPr>
            <w:tcW w:w="1017" w:type="dxa"/>
          </w:tcPr>
          <w:p w:rsidR="22D6196D" w:rsidP="078AF0FD" w:rsidRDefault="22D6196D" w14:paraId="3AC9D418" w14:textId="63F6B5AD">
            <w:pPr>
              <w:rPr>
                <w:rFonts w:eastAsia="Calibri"/>
                <w:noProof/>
                <w:szCs w:val="20"/>
              </w:rPr>
            </w:pPr>
            <w:r w:rsidRPr="078AF0FD">
              <w:rPr>
                <w:rFonts w:eastAsia="Calibri"/>
                <w:noProof/>
                <w:szCs w:val="20"/>
              </w:rPr>
              <w:t>Eis</w:t>
            </w:r>
          </w:p>
        </w:tc>
      </w:tr>
    </w:tbl>
    <w:p w:rsidR="0071557E" w:rsidP="00D8057A" w:rsidRDefault="0071557E" w14:paraId="069A7C08" w14:textId="28308FC5">
      <w:pPr>
        <w:rPr>
          <w:noProof/>
        </w:rPr>
      </w:pPr>
    </w:p>
    <w:p w:rsidRPr="006C0244" w:rsidR="00D8057A" w:rsidP="00D8057A" w:rsidRDefault="002E5275" w14:paraId="47E61E74" w14:textId="40213D04">
      <w:pPr>
        <w:pStyle w:val="Kop1"/>
        <w:rPr>
          <w:rStyle w:val="Kop7Char"/>
          <w:i w:val="0"/>
          <w:iCs w:val="0"/>
          <w:color w:val="0A62AF"/>
          <w:sz w:val="24"/>
        </w:rPr>
      </w:pPr>
      <w:bookmarkStart w:name="_Toc85039619" w:id="1"/>
      <w:r>
        <w:rPr>
          <w:rStyle w:val="Kop7Char"/>
          <w:i w:val="0"/>
          <w:iCs w:val="0"/>
          <w:color w:val="0A62AF"/>
          <w:sz w:val="24"/>
        </w:rPr>
        <w:t>Beschikbaarheid en</w:t>
      </w:r>
      <w:r w:rsidR="00877E73">
        <w:rPr>
          <w:rStyle w:val="Kop7Char"/>
          <w:i w:val="0"/>
          <w:iCs w:val="0"/>
          <w:color w:val="0A62AF"/>
          <w:sz w:val="24"/>
        </w:rPr>
        <w:t xml:space="preserve"> separate omgeving test en scholing</w:t>
      </w:r>
      <w:bookmarkEnd w:id="1"/>
    </w:p>
    <w:p w:rsidR="00D8057A" w:rsidP="00D8057A" w:rsidRDefault="00D8057A" w14:paraId="244A3A29" w14:textId="403910D0">
      <w:pPr>
        <w:rPr>
          <w:noProof/>
        </w:rPr>
      </w:pPr>
    </w:p>
    <w:tbl>
      <w:tblPr>
        <w:tblStyle w:val="Tabelraster"/>
        <w:tblW w:w="0" w:type="auto"/>
        <w:tblLook w:val="04A0" w:firstRow="1" w:lastRow="0" w:firstColumn="1" w:lastColumn="0" w:noHBand="0" w:noVBand="1"/>
      </w:tblPr>
      <w:tblGrid>
        <w:gridCol w:w="661"/>
        <w:gridCol w:w="7949"/>
        <w:gridCol w:w="1017"/>
      </w:tblGrid>
      <w:tr w:rsidR="0071557E" w:rsidTr="07E857F2" w14:paraId="72427261" w14:textId="77777777">
        <w:tc>
          <w:tcPr>
            <w:tcW w:w="661" w:type="dxa"/>
            <w:shd w:val="clear" w:color="auto" w:fill="85C9F0"/>
            <w:tcMar/>
          </w:tcPr>
          <w:p w:rsidR="0071557E" w:rsidP="003134CF" w:rsidRDefault="0071557E" w14:paraId="21043AF2" w14:textId="77777777">
            <w:pPr>
              <w:rPr>
                <w:noProof/>
              </w:rPr>
            </w:pPr>
            <w:r>
              <w:rPr>
                <w:noProof/>
              </w:rPr>
              <w:t>Nr.</w:t>
            </w:r>
          </w:p>
        </w:tc>
        <w:tc>
          <w:tcPr>
            <w:tcW w:w="7949" w:type="dxa"/>
            <w:shd w:val="clear" w:color="auto" w:fill="85C9F0"/>
            <w:tcMar/>
          </w:tcPr>
          <w:p w:rsidR="0071557E" w:rsidP="003134CF" w:rsidRDefault="0071557E" w14:paraId="3A56171A" w14:textId="77777777">
            <w:pPr>
              <w:rPr>
                <w:noProof/>
              </w:rPr>
            </w:pPr>
            <w:r>
              <w:rPr>
                <w:noProof/>
              </w:rPr>
              <w:t>Functionaliteit</w:t>
            </w:r>
          </w:p>
        </w:tc>
        <w:tc>
          <w:tcPr>
            <w:tcW w:w="1017" w:type="dxa"/>
            <w:shd w:val="clear" w:color="auto" w:fill="85C9F0"/>
            <w:tcMar/>
          </w:tcPr>
          <w:p w:rsidR="0071557E" w:rsidP="003134CF" w:rsidRDefault="0071557E" w14:paraId="13C11B56" w14:textId="7953463D">
            <w:pPr>
              <w:rPr>
                <w:noProof/>
              </w:rPr>
            </w:pPr>
            <w:r>
              <w:rPr>
                <w:noProof/>
              </w:rPr>
              <w:t>Eis</w:t>
            </w:r>
          </w:p>
        </w:tc>
      </w:tr>
      <w:tr w:rsidR="0071557E" w:rsidTr="07E857F2" w14:paraId="40EDD90A" w14:textId="77777777">
        <w:tc>
          <w:tcPr>
            <w:tcW w:w="661" w:type="dxa"/>
            <w:shd w:val="clear" w:color="auto" w:fill="F29400"/>
            <w:tcMar/>
          </w:tcPr>
          <w:p w:rsidR="0071557E" w:rsidP="003134CF" w:rsidRDefault="0071557E" w14:paraId="7A2ADFA8" w14:textId="4291B2DF">
            <w:pPr>
              <w:rPr>
                <w:noProof/>
              </w:rPr>
            </w:pPr>
            <w:r>
              <w:rPr>
                <w:noProof/>
              </w:rPr>
              <w:t>2.1</w:t>
            </w:r>
          </w:p>
        </w:tc>
        <w:tc>
          <w:tcPr>
            <w:tcW w:w="7949" w:type="dxa"/>
            <w:shd w:val="clear" w:color="auto" w:fill="F29400"/>
            <w:tcMar/>
          </w:tcPr>
          <w:p w:rsidR="0071557E" w:rsidP="003134CF" w:rsidRDefault="75A09843" w14:paraId="59D329F0" w14:textId="3077E7B2">
            <w:pPr>
              <w:rPr>
                <w:noProof/>
              </w:rPr>
            </w:pPr>
            <w:r w:rsidRPr="47E5A678">
              <w:rPr>
                <w:noProof/>
              </w:rPr>
              <w:t>Beschikbaarheid</w:t>
            </w:r>
          </w:p>
        </w:tc>
        <w:tc>
          <w:tcPr>
            <w:tcW w:w="1017" w:type="dxa"/>
            <w:shd w:val="clear" w:color="auto" w:fill="F29400"/>
            <w:tcMar/>
          </w:tcPr>
          <w:p w:rsidR="0071557E" w:rsidP="003134CF" w:rsidRDefault="0071557E" w14:paraId="14FCCA69" w14:textId="77777777">
            <w:pPr>
              <w:rPr>
                <w:noProof/>
              </w:rPr>
            </w:pPr>
          </w:p>
        </w:tc>
      </w:tr>
      <w:tr w:rsidR="078AF0FD" w:rsidTr="07E857F2" w14:paraId="01ABBE20" w14:textId="77777777">
        <w:tc>
          <w:tcPr>
            <w:tcW w:w="661" w:type="dxa"/>
            <w:tcMar/>
          </w:tcPr>
          <w:p w:rsidR="078AF0FD" w:rsidP="0A02A2B5" w:rsidRDefault="510D3914" w14:paraId="01F28CF2" w14:textId="66ECE288">
            <w:pPr>
              <w:rPr>
                <w:rFonts w:eastAsia="Calibri"/>
                <w:noProof/>
              </w:rPr>
            </w:pPr>
            <w:r w:rsidRPr="0A02A2B5">
              <w:rPr>
                <w:rFonts w:eastAsia="Calibri"/>
                <w:noProof/>
              </w:rPr>
              <w:t>2.1.1</w:t>
            </w:r>
          </w:p>
        </w:tc>
        <w:tc>
          <w:tcPr>
            <w:tcW w:w="7949" w:type="dxa"/>
            <w:tcMar/>
          </w:tcPr>
          <w:p w:rsidR="3BEACE2F" w:rsidP="0A02A2B5" w:rsidRDefault="37DBC9AE" w14:paraId="57A45823" w14:textId="626395B4">
            <w:pPr>
              <w:rPr>
                <w:rFonts w:eastAsia="Arial" w:cs="Arial"/>
                <w:noProof/>
                <w:lang w:val="nl"/>
              </w:rPr>
            </w:pPr>
            <w:r w:rsidRPr="0A02A2B5">
              <w:rPr>
                <w:rFonts w:eastAsia="Arial" w:cs="Arial"/>
                <w:noProof/>
                <w:lang w:val="nl"/>
              </w:rPr>
              <w:t xml:space="preserve">De </w:t>
            </w:r>
            <w:r w:rsidRPr="0A02A2B5" w:rsidR="3A93C8DF">
              <w:rPr>
                <w:rFonts w:eastAsia="Arial" w:cs="Arial"/>
                <w:noProof/>
                <w:lang w:val="nl"/>
              </w:rPr>
              <w:t>o</w:t>
            </w:r>
            <w:r w:rsidRPr="0A02A2B5">
              <w:rPr>
                <w:rFonts w:eastAsia="Arial" w:cs="Arial"/>
                <w:noProof/>
                <w:lang w:val="nl"/>
              </w:rPr>
              <w:t>pdrachtnemer monitort dat er gedurende de volledige looptijd en eventuele verlengingen van het contract wordt voldaan aan het contract en de service level assurance en dat de verwerkingsovereenkomst actueel is. Bij de servicelevel assurance kan bijvoorbeeld worden gedacht aan:</w:t>
            </w:r>
          </w:p>
          <w:p w:rsidR="3BEACE2F" w:rsidP="0A02A2B5" w:rsidRDefault="37DBC9AE" w14:paraId="1862259C" w14:textId="697811EA">
            <w:pPr>
              <w:ind w:left="360" w:hanging="360"/>
              <w:rPr>
                <w:rFonts w:eastAsia="Arial" w:cs="Arial"/>
                <w:noProof/>
                <w:lang w:val="nl"/>
              </w:rPr>
            </w:pPr>
            <w:r w:rsidRPr="0A02A2B5">
              <w:rPr>
                <w:rFonts w:ascii="Courier New" w:hAnsi="Courier New" w:eastAsia="Courier New" w:cs="Courier New"/>
                <w:noProof/>
                <w:lang w:val="nl"/>
              </w:rPr>
              <w:t>o</w:t>
            </w:r>
            <w:r w:rsidRPr="0A02A2B5">
              <w:rPr>
                <w:rFonts w:ascii="Times New Roman" w:hAnsi="Times New Roman" w:eastAsia="Times New Roman" w:cs="Times New Roman"/>
                <w:noProof/>
                <w:sz w:val="14"/>
                <w:szCs w:val="14"/>
                <w:lang w:val="nl"/>
              </w:rPr>
              <w:t xml:space="preserve">   </w:t>
            </w:r>
            <w:r w:rsidRPr="0A02A2B5">
              <w:rPr>
                <w:rFonts w:eastAsia="Arial" w:cs="Arial"/>
                <w:noProof/>
                <w:lang w:val="nl"/>
              </w:rPr>
              <w:t>Levert een ISAE 34xx audit verklaring of vergelijkbaar</w:t>
            </w:r>
          </w:p>
          <w:p w:rsidRPr="00E920CF" w:rsidR="3BEACE2F" w:rsidP="0A02A2B5" w:rsidRDefault="16C533E7" w14:paraId="7DC6F65E" w14:textId="322330F7">
            <w:pPr>
              <w:ind w:left="360" w:hanging="360"/>
              <w:rPr>
                <w:rFonts w:eastAsia="Arial" w:cs="Arial"/>
                <w:noProof/>
              </w:rPr>
            </w:pPr>
            <w:r w:rsidRPr="0A02A2B5">
              <w:rPr>
                <w:rFonts w:ascii="Courier New" w:hAnsi="Courier New" w:eastAsia="Courier New" w:cs="Courier New"/>
                <w:noProof/>
              </w:rPr>
              <w:t>o</w:t>
            </w:r>
            <w:r w:rsidRPr="0A02A2B5">
              <w:rPr>
                <w:rFonts w:ascii="Times New Roman" w:hAnsi="Times New Roman" w:eastAsia="Times New Roman" w:cs="Times New Roman"/>
                <w:noProof/>
                <w:sz w:val="14"/>
                <w:szCs w:val="14"/>
              </w:rPr>
              <w:t xml:space="preserve">   </w:t>
            </w:r>
            <w:r w:rsidRPr="0A02A2B5" w:rsidR="37DBC9AE">
              <w:rPr>
                <w:rFonts w:eastAsia="Arial" w:cs="Arial"/>
                <w:noProof/>
              </w:rPr>
              <w:t>Algemeen risicoanalyse op privacy en security</w:t>
            </w:r>
          </w:p>
          <w:p w:rsidR="3BEACE2F" w:rsidP="0A02A2B5" w:rsidRDefault="37DBC9AE" w14:paraId="74399064" w14:textId="2F390509">
            <w:pPr>
              <w:ind w:left="360" w:hanging="360"/>
              <w:rPr>
                <w:rFonts w:eastAsia="Arial" w:cs="Arial"/>
                <w:noProof/>
                <w:lang w:val="nl"/>
              </w:rPr>
            </w:pPr>
            <w:r w:rsidRPr="0A02A2B5">
              <w:rPr>
                <w:rFonts w:ascii="Courier New" w:hAnsi="Courier New" w:eastAsia="Courier New" w:cs="Courier New"/>
                <w:noProof/>
                <w:lang w:val="nl"/>
              </w:rPr>
              <w:t>o</w:t>
            </w:r>
            <w:r w:rsidRPr="0A02A2B5">
              <w:rPr>
                <w:rFonts w:ascii="Times New Roman" w:hAnsi="Times New Roman" w:eastAsia="Times New Roman" w:cs="Times New Roman"/>
                <w:noProof/>
                <w:sz w:val="14"/>
                <w:szCs w:val="14"/>
                <w:lang w:val="nl"/>
              </w:rPr>
              <w:t xml:space="preserve">   </w:t>
            </w:r>
            <w:r w:rsidRPr="0A02A2B5">
              <w:rPr>
                <w:rFonts w:eastAsia="Arial" w:cs="Arial"/>
                <w:noProof/>
                <w:lang w:val="nl"/>
              </w:rPr>
              <w:t>Leveranciers verbeteringen</w:t>
            </w:r>
          </w:p>
          <w:p w:rsidR="3BEACE2F" w:rsidP="0A02A2B5" w:rsidRDefault="37DBC9AE" w14:paraId="326D3B3B" w14:textId="3E97EB7F">
            <w:pPr>
              <w:ind w:left="360" w:hanging="360"/>
              <w:rPr>
                <w:rFonts w:eastAsia="Arial" w:cs="Arial"/>
                <w:noProof/>
                <w:lang w:val="nl"/>
              </w:rPr>
            </w:pPr>
            <w:r w:rsidRPr="0A02A2B5">
              <w:rPr>
                <w:rFonts w:ascii="Courier New" w:hAnsi="Courier New" w:eastAsia="Courier New" w:cs="Courier New"/>
                <w:noProof/>
                <w:lang w:val="nl"/>
              </w:rPr>
              <w:t>o</w:t>
            </w:r>
            <w:r w:rsidRPr="0A02A2B5">
              <w:rPr>
                <w:rFonts w:ascii="Times New Roman" w:hAnsi="Times New Roman" w:eastAsia="Times New Roman" w:cs="Times New Roman"/>
                <w:noProof/>
                <w:sz w:val="14"/>
                <w:szCs w:val="14"/>
                <w:lang w:val="nl"/>
              </w:rPr>
              <w:t xml:space="preserve">   </w:t>
            </w:r>
            <w:r w:rsidRPr="0A02A2B5">
              <w:rPr>
                <w:rFonts w:eastAsia="Arial" w:cs="Arial"/>
                <w:noProof/>
                <w:lang w:val="nl"/>
              </w:rPr>
              <w:t>Onafhankelijke audit op datacenter etc.</w:t>
            </w:r>
          </w:p>
          <w:p w:rsidR="3BEACE2F" w:rsidP="0A02A2B5" w:rsidRDefault="37DBC9AE" w14:paraId="7DC9F91D" w14:textId="0B1A9EE9">
            <w:pPr>
              <w:rPr>
                <w:rFonts w:eastAsia="Arial" w:cs="Arial"/>
                <w:noProof/>
                <w:lang w:val="nl"/>
              </w:rPr>
            </w:pPr>
            <w:r w:rsidRPr="0A02A2B5">
              <w:rPr>
                <w:rFonts w:eastAsia="Arial" w:cs="Arial"/>
                <w:noProof/>
                <w:lang w:val="nl"/>
              </w:rPr>
              <w:t xml:space="preserve"> </w:t>
            </w:r>
          </w:p>
          <w:p w:rsidR="3BEACE2F" w:rsidP="0A02A2B5" w:rsidRDefault="37DBC9AE" w14:paraId="03D0B6A2" w14:textId="0105798D">
            <w:pPr>
              <w:rPr>
                <w:rFonts w:eastAsia="Calibri"/>
                <w:noProof/>
                <w:lang w:val="nl"/>
              </w:rPr>
            </w:pPr>
            <w:r w:rsidRPr="0A02A2B5">
              <w:rPr>
                <w:rFonts w:eastAsia="Arial" w:cs="Arial"/>
                <w:noProof/>
                <w:lang w:val="nl"/>
              </w:rPr>
              <w:t xml:space="preserve">De </w:t>
            </w:r>
            <w:r w:rsidR="0094556F">
              <w:rPr>
                <w:rFonts w:eastAsia="Arial" w:cs="Arial"/>
                <w:noProof/>
                <w:lang w:val="nl"/>
              </w:rPr>
              <w:t>o</w:t>
            </w:r>
            <w:r w:rsidRPr="0A02A2B5">
              <w:rPr>
                <w:rFonts w:eastAsia="Arial" w:cs="Arial"/>
                <w:noProof/>
                <w:lang w:val="nl"/>
              </w:rPr>
              <w:t>pdrachtnemer committeert zich om hier op aanvraag bewijsmaterialen voor aan te leveren en deel te nemen aan de jaarlijkse leveranciersbeoordeling waar deze onderwerpen worden besproken</w:t>
            </w:r>
            <w:r w:rsidRPr="0A02A2B5" w:rsidR="23C01D6E">
              <w:rPr>
                <w:rFonts w:eastAsia="Arial" w:cs="Arial"/>
                <w:noProof/>
                <w:lang w:val="nl"/>
              </w:rPr>
              <w:t>.</w:t>
            </w:r>
          </w:p>
        </w:tc>
        <w:tc>
          <w:tcPr>
            <w:tcW w:w="1017" w:type="dxa"/>
            <w:tcMar/>
          </w:tcPr>
          <w:p w:rsidR="3BEACE2F" w:rsidP="0A02A2B5" w:rsidRDefault="37DBC9AE" w14:paraId="42157B26" w14:textId="191A2CFF">
            <w:pPr>
              <w:rPr>
                <w:rFonts w:eastAsia="Calibri"/>
                <w:noProof/>
              </w:rPr>
            </w:pPr>
            <w:r w:rsidRPr="0A02A2B5">
              <w:rPr>
                <w:rFonts w:eastAsia="Calibri"/>
                <w:noProof/>
              </w:rPr>
              <w:t>Eis</w:t>
            </w:r>
          </w:p>
        </w:tc>
      </w:tr>
      <w:tr w:rsidRPr="00BF3EAB" w:rsidR="0071557E" w:rsidTr="07E857F2" w14:paraId="4D66B409" w14:textId="77777777">
        <w:tc>
          <w:tcPr>
            <w:tcW w:w="661" w:type="dxa"/>
            <w:tcMar/>
          </w:tcPr>
          <w:p w:rsidRPr="00BF3EAB" w:rsidR="0071557E" w:rsidP="0A02A2B5" w:rsidRDefault="510D3914" w14:paraId="7FAC25A0" w14:textId="498B9C0F">
            <w:pPr>
              <w:rPr>
                <w:noProof/>
              </w:rPr>
            </w:pPr>
            <w:r w:rsidRPr="0A02A2B5">
              <w:rPr>
                <w:noProof/>
              </w:rPr>
              <w:t>2.1.2</w:t>
            </w:r>
          </w:p>
        </w:tc>
        <w:tc>
          <w:tcPr>
            <w:tcW w:w="7949" w:type="dxa"/>
            <w:tcMar/>
          </w:tcPr>
          <w:p w:rsidRPr="00BF3EAB" w:rsidR="0071557E" w:rsidP="0A02A2B5" w:rsidRDefault="25494965" w14:paraId="0A2C78E5" w14:textId="3FC1E025">
            <w:pPr>
              <w:rPr>
                <w:noProof/>
              </w:rPr>
            </w:pPr>
            <w:r w:rsidRPr="07E857F2" w:rsidR="25494965">
              <w:rPr>
                <w:noProof/>
              </w:rPr>
              <w:t xml:space="preserve">De Recovery Time Objective (RTO) van de </w:t>
            </w:r>
            <w:r w:rsidRPr="07E857F2" w:rsidR="7B62E7D4">
              <w:rPr>
                <w:noProof/>
              </w:rPr>
              <w:t>applicatie</w:t>
            </w:r>
            <w:r w:rsidRPr="07E857F2" w:rsidR="25494965">
              <w:rPr>
                <w:noProof/>
              </w:rPr>
              <w:t xml:space="preserve"> is maximaal </w:t>
            </w:r>
            <w:r w:rsidRPr="07E857F2" w:rsidR="0CF2D15D">
              <w:rPr>
                <w:noProof/>
              </w:rPr>
              <w:t xml:space="preserve">6 </w:t>
            </w:r>
            <w:r w:rsidRPr="07E857F2" w:rsidR="0CF2D15D">
              <w:rPr>
                <w:strike w:val="1"/>
                <w:noProof/>
              </w:rPr>
              <w:t>4</w:t>
            </w:r>
            <w:r w:rsidRPr="07E857F2" w:rsidR="25494965">
              <w:rPr>
                <w:noProof/>
              </w:rPr>
              <w:t xml:space="preserve"> uur</w:t>
            </w:r>
            <w:r w:rsidRPr="07E857F2" w:rsidR="3539C96A">
              <w:rPr>
                <w:noProof/>
              </w:rPr>
              <w:t>.</w:t>
            </w:r>
          </w:p>
        </w:tc>
        <w:tc>
          <w:tcPr>
            <w:tcW w:w="1017" w:type="dxa"/>
            <w:tcMar/>
          </w:tcPr>
          <w:p w:rsidRPr="00BF3EAB" w:rsidR="0071557E" w:rsidP="0A02A2B5" w:rsidRDefault="64E3250B" w14:paraId="67268FC7" w14:textId="7B486EBA">
            <w:pPr>
              <w:rPr>
                <w:noProof/>
              </w:rPr>
            </w:pPr>
            <w:r w:rsidRPr="0A02A2B5">
              <w:rPr>
                <w:noProof/>
              </w:rPr>
              <w:t>Eis</w:t>
            </w:r>
          </w:p>
        </w:tc>
      </w:tr>
      <w:tr w:rsidRPr="00F72E29" w:rsidR="00F72E29" w:rsidTr="07E857F2" w14:paraId="041B68D3" w14:textId="77777777">
        <w:tc>
          <w:tcPr>
            <w:tcW w:w="661" w:type="dxa"/>
            <w:tcMar/>
          </w:tcPr>
          <w:p w:rsidRPr="00BF3EAB" w:rsidR="00F72E29" w:rsidP="0A02A2B5" w:rsidRDefault="3539C96A" w14:paraId="75393CE6" w14:textId="1F4A8A89">
            <w:pPr>
              <w:rPr>
                <w:noProof/>
              </w:rPr>
            </w:pPr>
            <w:r w:rsidRPr="0A02A2B5">
              <w:rPr>
                <w:noProof/>
              </w:rPr>
              <w:t>2.1.3</w:t>
            </w:r>
          </w:p>
        </w:tc>
        <w:tc>
          <w:tcPr>
            <w:tcW w:w="7949" w:type="dxa"/>
            <w:tcMar/>
          </w:tcPr>
          <w:p w:rsidRPr="00BF3EAB" w:rsidR="00F72E29" w:rsidP="0A02A2B5" w:rsidRDefault="3539C96A" w14:paraId="2FE22AA8" w14:textId="64A5AE70">
            <w:pPr>
              <w:rPr>
                <w:noProof/>
              </w:rPr>
            </w:pPr>
            <w:r w:rsidRPr="0A02A2B5">
              <w:rPr>
                <w:noProof/>
              </w:rPr>
              <w:t>De Recovery Point Objective (RPO) van de data is maximaal 24 uur.</w:t>
            </w:r>
          </w:p>
        </w:tc>
        <w:tc>
          <w:tcPr>
            <w:tcW w:w="1017" w:type="dxa"/>
            <w:tcMar/>
          </w:tcPr>
          <w:p w:rsidRPr="00F72E29" w:rsidR="00F72E29" w:rsidP="003134CF" w:rsidRDefault="3539C96A" w14:paraId="128B467A" w14:textId="79104883">
            <w:pPr>
              <w:rPr>
                <w:noProof/>
              </w:rPr>
            </w:pPr>
            <w:r w:rsidRPr="0A02A2B5">
              <w:rPr>
                <w:noProof/>
              </w:rPr>
              <w:t>Eis</w:t>
            </w:r>
          </w:p>
        </w:tc>
      </w:tr>
      <w:tr w:rsidR="0071557E" w:rsidTr="07E857F2" w14:paraId="79AD9F7A" w14:textId="77777777">
        <w:tc>
          <w:tcPr>
            <w:tcW w:w="661" w:type="dxa"/>
            <w:tcMar/>
          </w:tcPr>
          <w:p w:rsidRPr="00E920CF" w:rsidR="0071557E" w:rsidP="003134CF" w:rsidRDefault="00CF24A9" w14:paraId="7815A8F0" w14:textId="1E16D978">
            <w:pPr>
              <w:rPr>
                <w:noProof/>
              </w:rPr>
            </w:pPr>
            <w:r w:rsidRPr="00E920CF">
              <w:rPr>
                <w:noProof/>
              </w:rPr>
              <w:t>2.1.</w:t>
            </w:r>
            <w:r w:rsidR="00F72E29">
              <w:rPr>
                <w:noProof/>
              </w:rPr>
              <w:t>4</w:t>
            </w:r>
          </w:p>
        </w:tc>
        <w:tc>
          <w:tcPr>
            <w:tcW w:w="7949" w:type="dxa"/>
            <w:tcMar/>
          </w:tcPr>
          <w:p w:rsidRPr="00E920CF" w:rsidR="0071557E" w:rsidP="47E5A678" w:rsidRDefault="001D23E5" w14:paraId="71FF0010" w14:textId="29A5952B">
            <w:pPr>
              <w:rPr>
                <w:noProof/>
              </w:rPr>
            </w:pPr>
            <w:r>
              <w:rPr>
                <w:rFonts w:cs="Arial"/>
                <w:color w:val="201F1E"/>
                <w:szCs w:val="20"/>
                <w:shd w:val="clear" w:color="auto" w:fill="FFFFFF"/>
              </w:rPr>
              <w:t>De beschikbaarheid van de oplossing moet minimaal 99,9% zijn in het tijdsvenster van 06:00 – 00:00 uur, 7 dagen per week en gerekend op maandbasis.</w:t>
            </w:r>
          </w:p>
        </w:tc>
        <w:tc>
          <w:tcPr>
            <w:tcW w:w="1017" w:type="dxa"/>
            <w:tcMar/>
          </w:tcPr>
          <w:p w:rsidR="0071557E" w:rsidP="003134CF" w:rsidRDefault="28753F3F" w14:paraId="5EB24FD6" w14:textId="2BD4655F">
            <w:pPr>
              <w:rPr>
                <w:noProof/>
              </w:rPr>
            </w:pPr>
            <w:r w:rsidRPr="47E5A678">
              <w:rPr>
                <w:noProof/>
              </w:rPr>
              <w:t>Eis</w:t>
            </w:r>
          </w:p>
        </w:tc>
      </w:tr>
      <w:tr w:rsidR="0094392A" w:rsidTr="07E857F2" w14:paraId="0FF0D626" w14:textId="77777777">
        <w:tc>
          <w:tcPr>
            <w:tcW w:w="661" w:type="dxa"/>
            <w:tcMar/>
          </w:tcPr>
          <w:p w:rsidRPr="00E920CF" w:rsidR="0094392A" w:rsidP="003134CF" w:rsidRDefault="0094392A" w14:paraId="6706C02F" w14:textId="6B9BD272">
            <w:pPr>
              <w:rPr>
                <w:noProof/>
              </w:rPr>
            </w:pPr>
            <w:r>
              <w:rPr>
                <w:noProof/>
              </w:rPr>
              <w:t>2.1.</w:t>
            </w:r>
            <w:r w:rsidR="00F72E29">
              <w:rPr>
                <w:noProof/>
              </w:rPr>
              <w:t>5</w:t>
            </w:r>
          </w:p>
        </w:tc>
        <w:tc>
          <w:tcPr>
            <w:tcW w:w="7949" w:type="dxa"/>
            <w:tcMar/>
          </w:tcPr>
          <w:p w:rsidRPr="00E920CF" w:rsidR="0094392A" w:rsidP="47E5A678" w:rsidRDefault="003F6AD0" w14:paraId="0907C0A4" w14:textId="01048250">
            <w:pPr>
              <w:rPr>
                <w:noProof/>
              </w:rPr>
            </w:pPr>
            <w:r>
              <w:rPr>
                <w:rFonts w:cs="Arial"/>
                <w:color w:val="201F1E"/>
                <w:szCs w:val="20"/>
                <w:shd w:val="clear" w:color="auto" w:fill="FFFFFF"/>
              </w:rPr>
              <w:t>De overall beschikbaarheid (24/7) van de oplossing bedraagt tenminste 99,5% (4 uur per maand niet beschikbaar)</w:t>
            </w:r>
            <w:r w:rsidR="0096267F">
              <w:rPr>
                <w:rFonts w:cs="Arial"/>
                <w:color w:val="201F1E"/>
                <w:szCs w:val="20"/>
                <w:shd w:val="clear" w:color="auto" w:fill="FFFFFF"/>
              </w:rPr>
              <w:t>.</w:t>
            </w:r>
          </w:p>
        </w:tc>
        <w:tc>
          <w:tcPr>
            <w:tcW w:w="1017" w:type="dxa"/>
            <w:tcMar/>
          </w:tcPr>
          <w:p w:rsidRPr="47E5A678" w:rsidR="0094392A" w:rsidP="003134CF" w:rsidRDefault="003F6AD0" w14:paraId="097606D5" w14:textId="5AF6314F">
            <w:pPr>
              <w:rPr>
                <w:noProof/>
              </w:rPr>
            </w:pPr>
            <w:r>
              <w:rPr>
                <w:noProof/>
              </w:rPr>
              <w:t>Eis</w:t>
            </w:r>
          </w:p>
        </w:tc>
      </w:tr>
      <w:tr w:rsidR="0071557E" w:rsidTr="07E857F2" w14:paraId="1317A5B4" w14:textId="77777777">
        <w:tc>
          <w:tcPr>
            <w:tcW w:w="661" w:type="dxa"/>
            <w:tcMar/>
          </w:tcPr>
          <w:p w:rsidR="0071557E" w:rsidP="003134CF" w:rsidRDefault="00CF24A9" w14:paraId="14CC0A40" w14:textId="1F6A1AFA">
            <w:pPr>
              <w:rPr>
                <w:noProof/>
              </w:rPr>
            </w:pPr>
            <w:r>
              <w:rPr>
                <w:noProof/>
              </w:rPr>
              <w:t>2.1.</w:t>
            </w:r>
            <w:r w:rsidR="00F72E29">
              <w:rPr>
                <w:noProof/>
              </w:rPr>
              <w:t>6</w:t>
            </w:r>
          </w:p>
        </w:tc>
        <w:tc>
          <w:tcPr>
            <w:tcW w:w="7949" w:type="dxa"/>
            <w:tcMar/>
          </w:tcPr>
          <w:p w:rsidR="0071557E" w:rsidP="003134CF" w:rsidRDefault="28753F3F" w14:paraId="72B207B2" w14:textId="61AEAD91">
            <w:pPr>
              <w:rPr>
                <w:noProof/>
              </w:rPr>
            </w:pPr>
            <w:r w:rsidRPr="47E5A678">
              <w:rPr>
                <w:noProof/>
              </w:rPr>
              <w:t>De opdracht</w:t>
            </w:r>
            <w:r w:rsidRPr="47E5A678" w:rsidR="367AAFDC">
              <w:rPr>
                <w:noProof/>
              </w:rPr>
              <w:t>nemer</w:t>
            </w:r>
            <w:r w:rsidRPr="47E5A678">
              <w:rPr>
                <w:noProof/>
              </w:rPr>
              <w:t xml:space="preserve"> r</w:t>
            </w:r>
            <w:r w:rsidRPr="47E5A678" w:rsidR="50122EE4">
              <w:rPr>
                <w:noProof/>
              </w:rPr>
              <w:t>ap</w:t>
            </w:r>
            <w:r w:rsidRPr="47E5A678">
              <w:rPr>
                <w:noProof/>
              </w:rPr>
              <w:t>porteert proactief over ernstige verstoringen en calamiteiten</w:t>
            </w:r>
            <w:r w:rsidRPr="47E5A678" w:rsidR="1AF1813E">
              <w:rPr>
                <w:noProof/>
              </w:rPr>
              <w:t>.</w:t>
            </w:r>
            <w:r w:rsidRPr="47E5A678">
              <w:rPr>
                <w:noProof/>
              </w:rPr>
              <w:t xml:space="preserve"> </w:t>
            </w:r>
          </w:p>
        </w:tc>
        <w:tc>
          <w:tcPr>
            <w:tcW w:w="1017" w:type="dxa"/>
            <w:tcMar/>
          </w:tcPr>
          <w:p w:rsidR="0071557E" w:rsidP="003134CF" w:rsidRDefault="2E0C75E1" w14:paraId="32DE3EB0" w14:textId="36807444">
            <w:pPr>
              <w:rPr>
                <w:noProof/>
              </w:rPr>
            </w:pPr>
            <w:r w:rsidRPr="47E5A678">
              <w:rPr>
                <w:noProof/>
              </w:rPr>
              <w:t>Eis</w:t>
            </w:r>
          </w:p>
        </w:tc>
      </w:tr>
      <w:tr w:rsidR="0071557E" w:rsidTr="07E857F2" w14:paraId="469C2CC1" w14:textId="77777777">
        <w:tc>
          <w:tcPr>
            <w:tcW w:w="661" w:type="dxa"/>
            <w:tcMar/>
          </w:tcPr>
          <w:p w:rsidR="0071557E" w:rsidP="003134CF" w:rsidRDefault="00CF24A9" w14:paraId="0D3CB3F9" w14:textId="589FCCA5">
            <w:pPr>
              <w:rPr>
                <w:noProof/>
              </w:rPr>
            </w:pPr>
            <w:r>
              <w:rPr>
                <w:noProof/>
              </w:rPr>
              <w:t>2.1.</w:t>
            </w:r>
            <w:r w:rsidR="00F72E29">
              <w:rPr>
                <w:noProof/>
              </w:rPr>
              <w:t>7</w:t>
            </w:r>
          </w:p>
        </w:tc>
        <w:tc>
          <w:tcPr>
            <w:tcW w:w="7949" w:type="dxa"/>
            <w:tcMar/>
          </w:tcPr>
          <w:p w:rsidR="0071557E" w:rsidP="6EEE0AB4" w:rsidRDefault="349E4896" w14:paraId="6CD1192B" w14:textId="696E7F15">
            <w:pPr>
              <w:rPr>
                <w:rFonts w:eastAsia="Arial" w:cs="Arial"/>
                <w:noProof/>
                <w:highlight w:val="yellow"/>
                <w:lang w:val="nl"/>
              </w:rPr>
            </w:pPr>
            <w:r w:rsidRPr="6EEE0AB4">
              <w:rPr>
                <w:rFonts w:eastAsia="Arial" w:cs="Arial"/>
                <w:noProof/>
                <w:lang w:val="nl"/>
              </w:rPr>
              <w:t xml:space="preserve">Het bewaarregime van de </w:t>
            </w:r>
            <w:r w:rsidR="00277497">
              <w:rPr>
                <w:rFonts w:eastAsia="Arial" w:cs="Arial"/>
                <w:noProof/>
                <w:lang w:val="nl"/>
              </w:rPr>
              <w:t>o</w:t>
            </w:r>
            <w:r w:rsidRPr="6EEE0AB4">
              <w:rPr>
                <w:rFonts w:eastAsia="Arial" w:cs="Arial"/>
                <w:noProof/>
                <w:lang w:val="nl"/>
              </w:rPr>
              <w:t xml:space="preserve">pdrachtnemer stelt de </w:t>
            </w:r>
            <w:r w:rsidR="00277497">
              <w:rPr>
                <w:rFonts w:eastAsia="Arial" w:cs="Arial"/>
                <w:noProof/>
                <w:lang w:val="nl"/>
              </w:rPr>
              <w:t>o</w:t>
            </w:r>
            <w:r w:rsidRPr="6EEE0AB4">
              <w:rPr>
                <w:rFonts w:eastAsia="Arial" w:cs="Arial"/>
                <w:noProof/>
                <w:lang w:val="nl"/>
              </w:rPr>
              <w:t>pdrachtgever in staat om te allen tijde te voldoen aan de bewaartermijnen</w:t>
            </w:r>
            <w:r w:rsidRPr="6EEE0AB4" w:rsidR="460560B2">
              <w:rPr>
                <w:rFonts w:eastAsia="Arial" w:cs="Arial"/>
                <w:noProof/>
                <w:lang w:val="nl"/>
              </w:rPr>
              <w:t>.</w:t>
            </w:r>
          </w:p>
        </w:tc>
        <w:tc>
          <w:tcPr>
            <w:tcW w:w="1017" w:type="dxa"/>
            <w:tcMar/>
          </w:tcPr>
          <w:p w:rsidR="0071557E" w:rsidP="003134CF" w:rsidRDefault="3C87B28A" w14:paraId="2CBF6BED" w14:textId="2AAB2E51">
            <w:pPr>
              <w:rPr>
                <w:noProof/>
              </w:rPr>
            </w:pPr>
            <w:r w:rsidRPr="078AF0FD">
              <w:rPr>
                <w:noProof/>
              </w:rPr>
              <w:t>Eis</w:t>
            </w:r>
          </w:p>
        </w:tc>
      </w:tr>
    </w:tbl>
    <w:p w:rsidR="0096267F" w:rsidRDefault="0096267F" w14:paraId="3A369365" w14:textId="77777777">
      <w:r>
        <w:br w:type="page"/>
      </w:r>
    </w:p>
    <w:tbl>
      <w:tblPr>
        <w:tblStyle w:val="Tabelraster"/>
        <w:tblW w:w="0" w:type="auto"/>
        <w:tblLook w:val="04A0" w:firstRow="1" w:lastRow="0" w:firstColumn="1" w:lastColumn="0" w:noHBand="0" w:noVBand="1"/>
      </w:tblPr>
      <w:tblGrid>
        <w:gridCol w:w="661"/>
        <w:gridCol w:w="7949"/>
        <w:gridCol w:w="1017"/>
      </w:tblGrid>
      <w:tr w:rsidR="0071557E" w:rsidTr="0A02A2B5" w14:paraId="232BF5F0" w14:textId="77777777">
        <w:tc>
          <w:tcPr>
            <w:tcW w:w="661" w:type="dxa"/>
            <w:shd w:val="clear" w:color="auto" w:fill="F29400"/>
          </w:tcPr>
          <w:p w:rsidR="0071557E" w:rsidP="003134CF" w:rsidRDefault="0071557E" w14:paraId="2BDE954B" w14:textId="2507E05A">
            <w:pPr>
              <w:rPr>
                <w:noProof/>
              </w:rPr>
            </w:pPr>
            <w:r>
              <w:rPr>
                <w:noProof/>
              </w:rPr>
              <w:lastRenderedPageBreak/>
              <w:t>2.2</w:t>
            </w:r>
          </w:p>
        </w:tc>
        <w:tc>
          <w:tcPr>
            <w:tcW w:w="7949" w:type="dxa"/>
            <w:shd w:val="clear" w:color="auto" w:fill="F29400"/>
          </w:tcPr>
          <w:p w:rsidR="0071557E" w:rsidP="003134CF" w:rsidRDefault="00877E73" w14:paraId="15122A87" w14:textId="3523F7B2">
            <w:pPr>
              <w:rPr>
                <w:noProof/>
              </w:rPr>
            </w:pPr>
            <w:r w:rsidRPr="3CD67641">
              <w:rPr>
                <w:noProof/>
              </w:rPr>
              <w:t>Separa</w:t>
            </w:r>
            <w:r w:rsidRPr="3CD67641" w:rsidR="3F6E6AA5">
              <w:rPr>
                <w:noProof/>
              </w:rPr>
              <w:t>t</w:t>
            </w:r>
            <w:r w:rsidRPr="3CD67641">
              <w:rPr>
                <w:noProof/>
              </w:rPr>
              <w:t>e</w:t>
            </w:r>
            <w:r>
              <w:rPr>
                <w:noProof/>
              </w:rPr>
              <w:t xml:space="preserve"> omgevingen t.b.v. test en scholing</w:t>
            </w:r>
          </w:p>
        </w:tc>
        <w:tc>
          <w:tcPr>
            <w:tcW w:w="1017" w:type="dxa"/>
            <w:shd w:val="clear" w:color="auto" w:fill="F29400"/>
          </w:tcPr>
          <w:p w:rsidR="0071557E" w:rsidP="003134CF" w:rsidRDefault="0071557E" w14:paraId="74F62D12" w14:textId="77777777">
            <w:pPr>
              <w:rPr>
                <w:noProof/>
              </w:rPr>
            </w:pPr>
          </w:p>
        </w:tc>
      </w:tr>
      <w:tr w:rsidR="0071557E" w:rsidTr="0A02A2B5" w14:paraId="2DEE8670" w14:textId="77777777">
        <w:tc>
          <w:tcPr>
            <w:tcW w:w="661" w:type="dxa"/>
          </w:tcPr>
          <w:p w:rsidR="0071557E" w:rsidP="003134CF" w:rsidRDefault="00CF24A9" w14:paraId="6886CF54" w14:textId="7240BE35">
            <w:pPr>
              <w:rPr>
                <w:noProof/>
              </w:rPr>
            </w:pPr>
            <w:r>
              <w:rPr>
                <w:noProof/>
              </w:rPr>
              <w:t>2.2.1</w:t>
            </w:r>
          </w:p>
        </w:tc>
        <w:tc>
          <w:tcPr>
            <w:tcW w:w="7949" w:type="dxa"/>
          </w:tcPr>
          <w:p w:rsidRPr="00E920CF" w:rsidR="0071557E" w:rsidP="6EEE0AB4" w:rsidRDefault="000C5E90" w14:paraId="16CCACE0" w14:textId="414A7B48">
            <w:pPr>
              <w:rPr>
                <w:noProof/>
              </w:rPr>
            </w:pPr>
            <w:r w:rsidRPr="000C5E90">
              <w:rPr>
                <w:noProof/>
              </w:rPr>
              <w:t>De oplossing bevat naast de productieomgeving separate omgevingen voor test- en acceptatie doeleinden</w:t>
            </w:r>
            <w:r>
              <w:rPr>
                <w:noProof/>
              </w:rPr>
              <w:t>.</w:t>
            </w:r>
            <w:r w:rsidRPr="0A02A2B5">
              <w:rPr>
                <w:noProof/>
              </w:rPr>
              <w:t xml:space="preserve"> </w:t>
            </w:r>
            <w:r w:rsidRPr="0A02A2B5" w:rsidR="5EFD7C25">
              <w:rPr>
                <w:noProof/>
              </w:rPr>
              <w:t>De testomgeving kan minimaal gebruikt worden voor het testen van koppelingen en nieuwe releases.</w:t>
            </w:r>
            <w:r w:rsidRPr="0A02A2B5" w:rsidR="71E59029">
              <w:rPr>
                <w:noProof/>
              </w:rPr>
              <w:t xml:space="preserve"> In de testomgeving moet het mogelijk zijn om productiegegevens anoniem te maken.</w:t>
            </w:r>
          </w:p>
        </w:tc>
        <w:tc>
          <w:tcPr>
            <w:tcW w:w="1017" w:type="dxa"/>
          </w:tcPr>
          <w:p w:rsidR="0071557E" w:rsidP="003134CF" w:rsidRDefault="0C9CFFC6" w14:paraId="4510BB4E" w14:textId="78A02F3F">
            <w:pPr>
              <w:rPr>
                <w:noProof/>
              </w:rPr>
            </w:pPr>
            <w:r w:rsidRPr="7A39CFFD">
              <w:rPr>
                <w:noProof/>
              </w:rPr>
              <w:t>Eis</w:t>
            </w:r>
          </w:p>
        </w:tc>
      </w:tr>
      <w:tr w:rsidR="078AF0FD" w:rsidTr="0A02A2B5" w14:paraId="190DAA5E" w14:textId="77777777">
        <w:tc>
          <w:tcPr>
            <w:tcW w:w="661" w:type="dxa"/>
          </w:tcPr>
          <w:p w:rsidR="078AF0FD" w:rsidP="078AF0FD" w:rsidRDefault="00CF24A9" w14:paraId="29A5F792" w14:textId="15BB05F1">
            <w:pPr>
              <w:rPr>
                <w:rFonts w:eastAsia="Calibri"/>
                <w:noProof/>
                <w:szCs w:val="20"/>
              </w:rPr>
            </w:pPr>
            <w:r>
              <w:rPr>
                <w:rFonts w:eastAsia="Calibri"/>
                <w:noProof/>
                <w:szCs w:val="20"/>
              </w:rPr>
              <w:t>2.2.2</w:t>
            </w:r>
          </w:p>
        </w:tc>
        <w:tc>
          <w:tcPr>
            <w:tcW w:w="7949" w:type="dxa"/>
          </w:tcPr>
          <w:p w:rsidR="078AF0FD" w:rsidP="078AF0FD" w:rsidRDefault="50B9EDAB" w14:paraId="7EB554FA" w14:textId="207C4947">
            <w:pPr>
              <w:rPr>
                <w:rFonts w:eastAsia="Calibri"/>
                <w:lang w:val="nl"/>
              </w:rPr>
            </w:pPr>
            <w:r w:rsidRPr="0A02A2B5">
              <w:rPr>
                <w:rFonts w:eastAsia="Calibri"/>
                <w:lang w:val="nl"/>
              </w:rPr>
              <w:t>De acceptatie</w:t>
            </w:r>
            <w:r w:rsidRPr="0A02A2B5" w:rsidR="582BD18F">
              <w:rPr>
                <w:rFonts w:eastAsia="Calibri"/>
                <w:noProof/>
                <w:lang w:val="nl"/>
              </w:rPr>
              <w:t>-</w:t>
            </w:r>
            <w:r w:rsidRPr="0A02A2B5">
              <w:rPr>
                <w:rFonts w:eastAsia="Calibri"/>
                <w:lang w:val="nl"/>
              </w:rPr>
              <w:t xml:space="preserve"> en</w:t>
            </w:r>
            <w:r w:rsidRPr="0A02A2B5" w:rsidR="19DEF078">
              <w:rPr>
                <w:rFonts w:eastAsia="Calibri"/>
                <w:lang w:val="nl"/>
              </w:rPr>
              <w:t>/</w:t>
            </w:r>
            <w:r w:rsidRPr="0A02A2B5">
              <w:rPr>
                <w:rFonts w:eastAsia="Calibri"/>
                <w:lang w:val="nl"/>
              </w:rPr>
              <w:t>of testomgeving zijn geschikt voor scholingsdoeleinden waarbij geen toegang is tot persoonlijke data van studenten en docenten.</w:t>
            </w:r>
          </w:p>
        </w:tc>
        <w:tc>
          <w:tcPr>
            <w:tcW w:w="1017" w:type="dxa"/>
          </w:tcPr>
          <w:p w:rsidR="078AF0FD" w:rsidP="078AF0FD" w:rsidRDefault="078AF0FD" w14:paraId="01FCA65E" w14:textId="29F254CE">
            <w:pPr>
              <w:rPr>
                <w:rFonts w:eastAsia="Calibri"/>
                <w:noProof/>
                <w:szCs w:val="20"/>
              </w:rPr>
            </w:pPr>
            <w:r w:rsidRPr="078AF0FD">
              <w:rPr>
                <w:rFonts w:eastAsia="Calibri"/>
                <w:noProof/>
                <w:szCs w:val="20"/>
              </w:rPr>
              <w:t>Eis</w:t>
            </w:r>
          </w:p>
        </w:tc>
      </w:tr>
    </w:tbl>
    <w:p w:rsidR="0071557E" w:rsidP="00D8057A" w:rsidRDefault="0071557E" w14:paraId="22D9BCC6" w14:textId="162BB825">
      <w:pPr>
        <w:rPr>
          <w:noProof/>
        </w:rPr>
      </w:pPr>
    </w:p>
    <w:p w:rsidRPr="006C0244" w:rsidR="00D8057A" w:rsidP="00D8057A" w:rsidRDefault="002E5275" w14:paraId="0A5B4671" w14:textId="5DC4FCDF">
      <w:pPr>
        <w:pStyle w:val="Kop1"/>
        <w:rPr>
          <w:rStyle w:val="Kop7Char"/>
          <w:i w:val="0"/>
          <w:iCs w:val="0"/>
          <w:color w:val="0A62AF"/>
          <w:sz w:val="24"/>
        </w:rPr>
      </w:pPr>
      <w:bookmarkStart w:name="_Toc85039620" w:id="2"/>
      <w:r>
        <w:rPr>
          <w:rStyle w:val="Kop7Char"/>
          <w:i w:val="0"/>
          <w:iCs w:val="0"/>
          <w:color w:val="0A62AF"/>
          <w:sz w:val="24"/>
        </w:rPr>
        <w:t>Data-architectuur, toegang en toegankelijkheid</w:t>
      </w:r>
      <w:bookmarkEnd w:id="2"/>
    </w:p>
    <w:p w:rsidR="00D8057A" w:rsidP="00D8057A" w:rsidRDefault="00D8057A" w14:paraId="4C9BA6D0" w14:textId="6846D639">
      <w:pPr>
        <w:rPr>
          <w:noProof/>
        </w:rPr>
      </w:pPr>
    </w:p>
    <w:tbl>
      <w:tblPr>
        <w:tblStyle w:val="Tabelraster"/>
        <w:tblW w:w="0" w:type="auto"/>
        <w:tblLook w:val="04A0" w:firstRow="1" w:lastRow="0" w:firstColumn="1" w:lastColumn="0" w:noHBand="0" w:noVBand="1"/>
      </w:tblPr>
      <w:tblGrid>
        <w:gridCol w:w="661"/>
        <w:gridCol w:w="7949"/>
        <w:gridCol w:w="1017"/>
      </w:tblGrid>
      <w:tr w:rsidR="0071557E" w:rsidTr="00E920CF" w14:paraId="75CA9E3B" w14:textId="77777777">
        <w:tc>
          <w:tcPr>
            <w:tcW w:w="661" w:type="dxa"/>
            <w:shd w:val="clear" w:color="auto" w:fill="85C9F0"/>
          </w:tcPr>
          <w:p w:rsidR="0071557E" w:rsidP="003134CF" w:rsidRDefault="0071557E" w14:paraId="26F6EE1B" w14:textId="77777777">
            <w:pPr>
              <w:rPr>
                <w:noProof/>
              </w:rPr>
            </w:pPr>
            <w:r>
              <w:rPr>
                <w:noProof/>
              </w:rPr>
              <w:t>Nr.</w:t>
            </w:r>
          </w:p>
        </w:tc>
        <w:tc>
          <w:tcPr>
            <w:tcW w:w="7949" w:type="dxa"/>
            <w:shd w:val="clear" w:color="auto" w:fill="85C9F0"/>
          </w:tcPr>
          <w:p w:rsidR="0071557E" w:rsidP="003134CF" w:rsidRDefault="0071557E" w14:paraId="6A1949D0" w14:textId="77777777">
            <w:pPr>
              <w:rPr>
                <w:noProof/>
              </w:rPr>
            </w:pPr>
            <w:r>
              <w:rPr>
                <w:noProof/>
              </w:rPr>
              <w:t>Functionaliteit</w:t>
            </w:r>
          </w:p>
        </w:tc>
        <w:tc>
          <w:tcPr>
            <w:tcW w:w="1017" w:type="dxa"/>
            <w:shd w:val="clear" w:color="auto" w:fill="85C9F0"/>
          </w:tcPr>
          <w:p w:rsidR="0071557E" w:rsidP="003134CF" w:rsidRDefault="0071557E" w14:paraId="67319FC1" w14:textId="17134FA3">
            <w:pPr>
              <w:rPr>
                <w:noProof/>
              </w:rPr>
            </w:pPr>
            <w:r>
              <w:rPr>
                <w:noProof/>
              </w:rPr>
              <w:t>Eis</w:t>
            </w:r>
          </w:p>
        </w:tc>
      </w:tr>
      <w:tr w:rsidR="0071557E" w:rsidTr="00E920CF" w14:paraId="7746EA58" w14:textId="77777777">
        <w:tc>
          <w:tcPr>
            <w:tcW w:w="661" w:type="dxa"/>
            <w:shd w:val="clear" w:color="auto" w:fill="F29400"/>
          </w:tcPr>
          <w:p w:rsidR="0071557E" w:rsidP="003134CF" w:rsidRDefault="0071557E" w14:paraId="79252595" w14:textId="05C7903E">
            <w:pPr>
              <w:rPr>
                <w:noProof/>
              </w:rPr>
            </w:pPr>
            <w:r>
              <w:rPr>
                <w:noProof/>
              </w:rPr>
              <w:t>3.1</w:t>
            </w:r>
          </w:p>
        </w:tc>
        <w:tc>
          <w:tcPr>
            <w:tcW w:w="7949" w:type="dxa"/>
            <w:shd w:val="clear" w:color="auto" w:fill="F29400"/>
          </w:tcPr>
          <w:p w:rsidR="0071557E" w:rsidP="003134CF" w:rsidRDefault="682D4D44" w14:paraId="211FB18D" w14:textId="3CCB9549">
            <w:pPr>
              <w:rPr>
                <w:noProof/>
              </w:rPr>
            </w:pPr>
            <w:r w:rsidRPr="044C289E">
              <w:rPr>
                <w:noProof/>
              </w:rPr>
              <w:t>Data-architectuur</w:t>
            </w:r>
          </w:p>
        </w:tc>
        <w:tc>
          <w:tcPr>
            <w:tcW w:w="1017" w:type="dxa"/>
            <w:shd w:val="clear" w:color="auto" w:fill="F29400"/>
          </w:tcPr>
          <w:p w:rsidR="0071557E" w:rsidP="003134CF" w:rsidRDefault="0071557E" w14:paraId="57EB41C4" w14:textId="77777777">
            <w:pPr>
              <w:rPr>
                <w:noProof/>
              </w:rPr>
            </w:pPr>
          </w:p>
        </w:tc>
      </w:tr>
      <w:tr w:rsidR="044C289E" w:rsidTr="00E920CF" w14:paraId="4FE4BE39" w14:textId="77777777">
        <w:tc>
          <w:tcPr>
            <w:tcW w:w="661" w:type="dxa"/>
          </w:tcPr>
          <w:p w:rsidR="044C289E" w:rsidP="044C289E" w:rsidRDefault="00CF24A9" w14:paraId="5906BA98" w14:textId="1E3606D1">
            <w:pPr>
              <w:rPr>
                <w:rFonts w:eastAsia="Calibri"/>
                <w:noProof/>
                <w:szCs w:val="20"/>
              </w:rPr>
            </w:pPr>
            <w:r>
              <w:rPr>
                <w:rFonts w:eastAsia="Calibri"/>
                <w:noProof/>
                <w:szCs w:val="20"/>
              </w:rPr>
              <w:t>3.1.1</w:t>
            </w:r>
          </w:p>
        </w:tc>
        <w:tc>
          <w:tcPr>
            <w:tcW w:w="7949" w:type="dxa"/>
          </w:tcPr>
          <w:p w:rsidR="437193BB" w:rsidP="044C289E" w:rsidRDefault="437193BB" w14:paraId="7E1727D5" w14:textId="47E2C5D2">
            <w:pPr>
              <w:rPr>
                <w:rFonts w:eastAsia="Calibri"/>
              </w:rPr>
            </w:pPr>
            <w:r w:rsidRPr="503210B3">
              <w:rPr>
                <w:rFonts w:eastAsia="Calibri"/>
              </w:rPr>
              <w:t xml:space="preserve">De oplossing is </w:t>
            </w:r>
            <w:proofErr w:type="spellStart"/>
            <w:r w:rsidRPr="503210B3">
              <w:rPr>
                <w:rFonts w:eastAsia="Calibri"/>
              </w:rPr>
              <w:t>webgebaseerd</w:t>
            </w:r>
            <w:proofErr w:type="spellEnd"/>
            <w:r w:rsidRPr="503210B3">
              <w:rPr>
                <w:rFonts w:eastAsia="Calibri"/>
              </w:rPr>
              <w:t xml:space="preserve"> en ondersteun</w:t>
            </w:r>
            <w:r w:rsidR="00D37ECA">
              <w:rPr>
                <w:rFonts w:eastAsia="Calibri"/>
              </w:rPr>
              <w:t>t</w:t>
            </w:r>
            <w:r w:rsidRPr="503210B3">
              <w:rPr>
                <w:rFonts w:eastAsia="Calibri"/>
              </w:rPr>
              <w:t xml:space="preserve"> integraties met andere systemen van Albeda</w:t>
            </w:r>
            <w:r w:rsidRPr="503210B3" w:rsidR="408E4BFD">
              <w:rPr>
                <w:rFonts w:eastAsia="Calibri"/>
                <w:noProof/>
              </w:rPr>
              <w:t>.</w:t>
            </w:r>
          </w:p>
        </w:tc>
        <w:tc>
          <w:tcPr>
            <w:tcW w:w="1017" w:type="dxa"/>
          </w:tcPr>
          <w:p w:rsidR="737FF062" w:rsidP="044C289E" w:rsidRDefault="737FF062" w14:paraId="3439AA2B" w14:textId="548E32F4">
            <w:pPr>
              <w:rPr>
                <w:rFonts w:eastAsia="Calibri"/>
                <w:noProof/>
                <w:szCs w:val="20"/>
              </w:rPr>
            </w:pPr>
            <w:r w:rsidRPr="044C289E">
              <w:rPr>
                <w:rFonts w:eastAsia="Calibri"/>
                <w:noProof/>
                <w:szCs w:val="20"/>
              </w:rPr>
              <w:t>Eis</w:t>
            </w:r>
          </w:p>
        </w:tc>
      </w:tr>
      <w:tr w:rsidR="0071557E" w:rsidTr="00E920CF" w14:paraId="42B4C183" w14:textId="77777777">
        <w:tc>
          <w:tcPr>
            <w:tcW w:w="661" w:type="dxa"/>
          </w:tcPr>
          <w:p w:rsidR="0071557E" w:rsidP="003134CF" w:rsidRDefault="004212F9" w14:paraId="7699329E" w14:textId="113C900C">
            <w:pPr>
              <w:rPr>
                <w:noProof/>
              </w:rPr>
            </w:pPr>
            <w:r>
              <w:rPr>
                <w:noProof/>
              </w:rPr>
              <w:t>3.</w:t>
            </w:r>
            <w:r w:rsidR="003C2576">
              <w:rPr>
                <w:noProof/>
              </w:rPr>
              <w:t>1</w:t>
            </w:r>
            <w:r w:rsidR="00877E73">
              <w:rPr>
                <w:noProof/>
              </w:rPr>
              <w:t>.2</w:t>
            </w:r>
          </w:p>
        </w:tc>
        <w:tc>
          <w:tcPr>
            <w:tcW w:w="7949" w:type="dxa"/>
          </w:tcPr>
          <w:p w:rsidR="0071557E" w:rsidP="044C289E" w:rsidRDefault="682D4D44" w14:paraId="42C01929" w14:textId="330D0480">
            <w:pPr>
              <w:rPr>
                <w:noProof/>
              </w:rPr>
            </w:pPr>
            <w:r w:rsidRPr="044C289E">
              <w:rPr>
                <w:noProof/>
              </w:rPr>
              <w:t xml:space="preserve">De oplossing </w:t>
            </w:r>
            <w:r w:rsidRPr="503210B3" w:rsidR="17FAF844">
              <w:rPr>
                <w:noProof/>
              </w:rPr>
              <w:t>ondersteun</w:t>
            </w:r>
            <w:r w:rsidRPr="503210B3" w:rsidR="18CD66C4">
              <w:rPr>
                <w:noProof/>
              </w:rPr>
              <w:t>t</w:t>
            </w:r>
            <w:r w:rsidRPr="044C289E">
              <w:rPr>
                <w:noProof/>
              </w:rPr>
              <w:t xml:space="preserve"> minimaal de </w:t>
            </w:r>
            <w:r w:rsidRPr="044C289E" w:rsidR="7D0B850D">
              <w:rPr>
                <w:noProof/>
              </w:rPr>
              <w:t xml:space="preserve">meest actuele versies van de </w:t>
            </w:r>
            <w:r w:rsidRPr="044C289E">
              <w:rPr>
                <w:noProof/>
              </w:rPr>
              <w:t>volgende standaarden:</w:t>
            </w:r>
          </w:p>
          <w:p w:rsidR="0071557E" w:rsidP="08E7F521" w:rsidRDefault="19B0B9C2" w14:paraId="6A84983A" w14:textId="09AED7E6">
            <w:pPr>
              <w:pStyle w:val="Lijstalinea"/>
              <w:numPr>
                <w:ilvl w:val="0"/>
                <w:numId w:val="1"/>
              </w:numPr>
              <w:rPr>
                <w:rFonts w:asciiTheme="minorHAnsi" w:hAnsiTheme="minorHAnsi" w:eastAsiaTheme="minorEastAsia"/>
                <w:noProof/>
              </w:rPr>
            </w:pPr>
            <w:r w:rsidRPr="08E7F521">
              <w:rPr>
                <w:rFonts w:eastAsia="Calibri"/>
                <w:noProof/>
              </w:rPr>
              <w:t>SAML</w:t>
            </w:r>
          </w:p>
          <w:p w:rsidR="0071557E" w:rsidP="044C289E" w:rsidRDefault="75CE6611" w14:paraId="092DD11F" w14:textId="767099F1">
            <w:pPr>
              <w:pStyle w:val="Lijstalinea"/>
              <w:numPr>
                <w:ilvl w:val="0"/>
                <w:numId w:val="1"/>
              </w:numPr>
              <w:rPr>
                <w:noProof/>
                <w:szCs w:val="20"/>
              </w:rPr>
            </w:pPr>
            <w:r w:rsidRPr="044C289E">
              <w:rPr>
                <w:rFonts w:eastAsia="Calibri"/>
                <w:noProof/>
                <w:szCs w:val="20"/>
              </w:rPr>
              <w:t>OAuth</w:t>
            </w:r>
          </w:p>
          <w:p w:rsidR="0071557E" w:rsidP="044C289E" w:rsidRDefault="682D4D44" w14:paraId="489D3A25" w14:textId="22FDFA94">
            <w:pPr>
              <w:pStyle w:val="Lijstalinea"/>
              <w:numPr>
                <w:ilvl w:val="0"/>
                <w:numId w:val="1"/>
              </w:numPr>
              <w:rPr>
                <w:noProof/>
                <w:szCs w:val="20"/>
              </w:rPr>
            </w:pPr>
            <w:r w:rsidRPr="044C289E">
              <w:rPr>
                <w:rFonts w:eastAsia="Calibri"/>
                <w:noProof/>
                <w:szCs w:val="20"/>
              </w:rPr>
              <w:t>SOAP / REST</w:t>
            </w:r>
            <w:r w:rsidRPr="044C289E" w:rsidR="0369F16B">
              <w:rPr>
                <w:rFonts w:eastAsia="Calibri"/>
                <w:noProof/>
                <w:szCs w:val="20"/>
              </w:rPr>
              <w:t>/Json</w:t>
            </w:r>
            <w:r w:rsidRPr="044C289E" w:rsidR="7C5F0AE1">
              <w:rPr>
                <w:rFonts w:eastAsia="Calibri"/>
                <w:noProof/>
                <w:szCs w:val="20"/>
              </w:rPr>
              <w:t xml:space="preserve"> API</w:t>
            </w:r>
          </w:p>
          <w:p w:rsidR="0071557E" w:rsidP="044C289E" w:rsidRDefault="031BD616" w14:paraId="608E9F57" w14:textId="4CD88D08">
            <w:pPr>
              <w:pStyle w:val="Lijstalinea"/>
              <w:numPr>
                <w:ilvl w:val="0"/>
                <w:numId w:val="1"/>
              </w:numPr>
              <w:rPr>
                <w:noProof/>
                <w:szCs w:val="20"/>
              </w:rPr>
            </w:pPr>
            <w:r w:rsidRPr="078AF0FD">
              <w:rPr>
                <w:rFonts w:eastAsia="Calibri"/>
                <w:noProof/>
                <w:szCs w:val="20"/>
              </w:rPr>
              <w:t>L</w:t>
            </w:r>
            <w:r w:rsidRPr="078AF0FD" w:rsidR="298E05E0">
              <w:rPr>
                <w:rFonts w:eastAsia="Calibri"/>
                <w:noProof/>
                <w:szCs w:val="20"/>
              </w:rPr>
              <w:t>T</w:t>
            </w:r>
            <w:r w:rsidRPr="078AF0FD">
              <w:rPr>
                <w:rFonts w:eastAsia="Calibri"/>
                <w:noProof/>
                <w:szCs w:val="20"/>
              </w:rPr>
              <w:t xml:space="preserve">I </w:t>
            </w:r>
            <w:r w:rsidRPr="078AF0FD" w:rsidR="4D61EDAC">
              <w:rPr>
                <w:rFonts w:eastAsia="Calibri"/>
                <w:noProof/>
                <w:szCs w:val="20"/>
              </w:rPr>
              <w:t xml:space="preserve">(minimaal </w:t>
            </w:r>
            <w:r w:rsidRPr="078AF0FD">
              <w:rPr>
                <w:rFonts w:eastAsia="Calibri"/>
                <w:noProof/>
                <w:szCs w:val="20"/>
              </w:rPr>
              <w:t>versie</w:t>
            </w:r>
            <w:r w:rsidRPr="078AF0FD" w:rsidR="6C326102">
              <w:rPr>
                <w:rFonts w:eastAsia="Calibri"/>
                <w:noProof/>
                <w:szCs w:val="20"/>
              </w:rPr>
              <w:t xml:space="preserve"> 1.3</w:t>
            </w:r>
            <w:r w:rsidRPr="078AF0FD" w:rsidR="1A8DBC36">
              <w:rPr>
                <w:rFonts w:eastAsia="Calibri"/>
                <w:noProof/>
                <w:szCs w:val="20"/>
              </w:rPr>
              <w:t>)</w:t>
            </w:r>
          </w:p>
          <w:p w:rsidR="0071557E" w:rsidP="044C289E" w:rsidRDefault="70F42ABD" w14:paraId="71F52426" w14:textId="42F16A31">
            <w:pPr>
              <w:pStyle w:val="Lijstalinea"/>
              <w:numPr>
                <w:ilvl w:val="0"/>
                <w:numId w:val="1"/>
              </w:numPr>
              <w:rPr>
                <w:noProof/>
                <w:szCs w:val="20"/>
              </w:rPr>
            </w:pPr>
            <w:r w:rsidRPr="044C289E">
              <w:rPr>
                <w:rFonts w:eastAsia="Calibri"/>
                <w:noProof/>
                <w:szCs w:val="20"/>
              </w:rPr>
              <w:t>SCORM</w:t>
            </w:r>
          </w:p>
          <w:p w:rsidRPr="00E920CF" w:rsidR="0071557E" w:rsidP="08E7F521" w:rsidRDefault="7D6A0B80" w14:paraId="3A276D1E" w14:textId="77777777">
            <w:pPr>
              <w:pStyle w:val="Lijstalinea"/>
              <w:numPr>
                <w:ilvl w:val="0"/>
                <w:numId w:val="1"/>
              </w:numPr>
              <w:rPr>
                <w:noProof/>
              </w:rPr>
            </w:pPr>
            <w:r w:rsidRPr="08E7F521">
              <w:rPr>
                <w:rFonts w:eastAsia="Calibri"/>
                <w:noProof/>
              </w:rPr>
              <w:t>I</w:t>
            </w:r>
            <w:r w:rsidRPr="08E7F521" w:rsidR="2AACE356">
              <w:rPr>
                <w:rFonts w:eastAsia="Calibri"/>
                <w:noProof/>
              </w:rPr>
              <w:t>Cal</w:t>
            </w:r>
          </w:p>
          <w:p w:rsidRPr="00E920CF" w:rsidR="00E920CF" w:rsidP="08E7F521" w:rsidRDefault="00E920CF" w14:paraId="035AFEC2" w14:textId="77777777">
            <w:pPr>
              <w:pStyle w:val="Lijstalinea"/>
              <w:numPr>
                <w:ilvl w:val="0"/>
                <w:numId w:val="1"/>
              </w:numPr>
              <w:rPr>
                <w:noProof/>
              </w:rPr>
            </w:pPr>
            <w:r>
              <w:rPr>
                <w:rFonts w:eastAsia="Calibri"/>
                <w:noProof/>
              </w:rPr>
              <w:t>SCIM</w:t>
            </w:r>
          </w:p>
          <w:p w:rsidR="00E920CF" w:rsidP="08E7F521" w:rsidRDefault="00E920CF" w14:paraId="6E37D2F4" w14:textId="3AA7E5AF">
            <w:pPr>
              <w:pStyle w:val="Lijstalinea"/>
              <w:numPr>
                <w:ilvl w:val="0"/>
                <w:numId w:val="1"/>
              </w:numPr>
              <w:rPr>
                <w:noProof/>
              </w:rPr>
            </w:pPr>
            <w:r>
              <w:rPr>
                <w:noProof/>
              </w:rPr>
              <w:t>OIDC (OpenID Connect)</w:t>
            </w:r>
          </w:p>
        </w:tc>
        <w:tc>
          <w:tcPr>
            <w:tcW w:w="1017" w:type="dxa"/>
          </w:tcPr>
          <w:p w:rsidR="0071557E" w:rsidP="003134CF" w:rsidRDefault="7275548C" w14:paraId="6EA4C8B5" w14:textId="661FB19A">
            <w:pPr>
              <w:rPr>
                <w:noProof/>
              </w:rPr>
            </w:pPr>
            <w:r w:rsidRPr="08E7F521">
              <w:rPr>
                <w:noProof/>
              </w:rPr>
              <w:t>Eis</w:t>
            </w:r>
          </w:p>
        </w:tc>
      </w:tr>
      <w:tr w:rsidR="0071557E" w:rsidTr="00E920CF" w14:paraId="0CC31731" w14:textId="77777777">
        <w:tc>
          <w:tcPr>
            <w:tcW w:w="661" w:type="dxa"/>
          </w:tcPr>
          <w:p w:rsidR="0071557E" w:rsidP="003134CF" w:rsidRDefault="00877E73" w14:paraId="2B709EE0" w14:textId="4CE7532F">
            <w:pPr>
              <w:rPr>
                <w:noProof/>
              </w:rPr>
            </w:pPr>
            <w:r>
              <w:rPr>
                <w:noProof/>
              </w:rPr>
              <w:t>3.1.3</w:t>
            </w:r>
          </w:p>
        </w:tc>
        <w:tc>
          <w:tcPr>
            <w:tcW w:w="7949" w:type="dxa"/>
          </w:tcPr>
          <w:p w:rsidR="0071557E" w:rsidP="003134CF" w:rsidRDefault="1CA0A4EC" w14:paraId="1A8BBA83" w14:textId="4F0E3619">
            <w:pPr>
              <w:rPr>
                <w:noProof/>
              </w:rPr>
            </w:pPr>
            <w:r w:rsidRPr="078AF0FD">
              <w:rPr>
                <w:noProof/>
              </w:rPr>
              <w:t xml:space="preserve">Voor de uitwisseling van </w:t>
            </w:r>
            <w:r w:rsidRPr="503210B3" w:rsidR="3FB6EBC8">
              <w:rPr>
                <w:noProof/>
              </w:rPr>
              <w:t>informat</w:t>
            </w:r>
            <w:r w:rsidRPr="503210B3" w:rsidR="02C2E96D">
              <w:rPr>
                <w:noProof/>
              </w:rPr>
              <w:t>ie</w:t>
            </w:r>
            <w:r w:rsidRPr="503210B3" w:rsidR="3FB6EBC8">
              <w:rPr>
                <w:noProof/>
              </w:rPr>
              <w:t>objecten</w:t>
            </w:r>
            <w:r w:rsidRPr="078AF0FD">
              <w:rPr>
                <w:noProof/>
              </w:rPr>
              <w:t xml:space="preserve"> uit de bronsystemen van Albeda kan</w:t>
            </w:r>
            <w:r w:rsidRPr="078AF0FD" w:rsidR="12A6D635">
              <w:rPr>
                <w:noProof/>
              </w:rPr>
              <w:t xml:space="preserve"> in alle gevallen</w:t>
            </w:r>
            <w:r w:rsidRPr="078AF0FD">
              <w:rPr>
                <w:noProof/>
              </w:rPr>
              <w:t xml:space="preserve"> gebruik worden gemaakt van </w:t>
            </w:r>
            <w:r w:rsidRPr="078AF0FD" w:rsidR="5D904296">
              <w:rPr>
                <w:noProof/>
              </w:rPr>
              <w:t>de gegevensuitwisselingssleutels uit de bronsystemen</w:t>
            </w:r>
            <w:r w:rsidR="00277497">
              <w:rPr>
                <w:noProof/>
              </w:rPr>
              <w:t>.</w:t>
            </w:r>
          </w:p>
        </w:tc>
        <w:tc>
          <w:tcPr>
            <w:tcW w:w="1017" w:type="dxa"/>
          </w:tcPr>
          <w:p w:rsidR="0071557E" w:rsidP="003134CF" w:rsidRDefault="5DBF937A" w14:paraId="7D7F03D6" w14:textId="3A11FB45">
            <w:pPr>
              <w:rPr>
                <w:noProof/>
              </w:rPr>
            </w:pPr>
            <w:r w:rsidRPr="044C289E">
              <w:rPr>
                <w:noProof/>
              </w:rPr>
              <w:t>Eis</w:t>
            </w:r>
          </w:p>
        </w:tc>
      </w:tr>
      <w:tr w:rsidR="044C289E" w:rsidTr="00E920CF" w14:paraId="70DF4016" w14:textId="77777777">
        <w:tc>
          <w:tcPr>
            <w:tcW w:w="661" w:type="dxa"/>
          </w:tcPr>
          <w:p w:rsidR="044C289E" w:rsidP="044C289E" w:rsidRDefault="00877E73" w14:paraId="3A9F3C73" w14:textId="46EC9E88">
            <w:pPr>
              <w:rPr>
                <w:rFonts w:eastAsia="Calibri"/>
                <w:noProof/>
                <w:szCs w:val="20"/>
              </w:rPr>
            </w:pPr>
            <w:r>
              <w:rPr>
                <w:rFonts w:eastAsia="Calibri"/>
                <w:noProof/>
                <w:szCs w:val="20"/>
              </w:rPr>
              <w:t>3.1.4</w:t>
            </w:r>
          </w:p>
        </w:tc>
        <w:tc>
          <w:tcPr>
            <w:tcW w:w="7949" w:type="dxa"/>
          </w:tcPr>
          <w:p w:rsidR="5DB269CD" w:rsidP="044C289E" w:rsidRDefault="5DB269CD" w14:paraId="105EB193" w14:textId="2E8D26A9">
            <w:pPr>
              <w:rPr>
                <w:rFonts w:eastAsia="Calibri"/>
                <w:noProof/>
                <w:szCs w:val="20"/>
              </w:rPr>
            </w:pPr>
            <w:r w:rsidRPr="044C289E">
              <w:rPr>
                <w:rFonts w:eastAsia="Calibri"/>
                <w:noProof/>
                <w:szCs w:val="20"/>
              </w:rPr>
              <w:t xml:space="preserve">Een gedetailleerde beschrijving van het API koppelvlak wordt door de </w:t>
            </w:r>
            <w:r w:rsidRPr="0000756C" w:rsidR="00277497">
              <w:rPr>
                <w:rFonts w:eastAsia="Calibri"/>
                <w:strike/>
                <w:noProof/>
                <w:color w:val="FF0000"/>
                <w:szCs w:val="20"/>
              </w:rPr>
              <w:t>o</w:t>
            </w:r>
            <w:r w:rsidRPr="0000756C">
              <w:rPr>
                <w:rFonts w:eastAsia="Calibri"/>
                <w:strike/>
                <w:noProof/>
                <w:color w:val="FF0000"/>
                <w:szCs w:val="20"/>
              </w:rPr>
              <w:t>pdrachtgever</w:t>
            </w:r>
            <w:r w:rsidRPr="0000756C">
              <w:rPr>
                <w:rFonts w:eastAsia="Calibri"/>
                <w:noProof/>
                <w:color w:val="FF0000"/>
                <w:szCs w:val="20"/>
              </w:rPr>
              <w:t xml:space="preserve"> </w:t>
            </w:r>
            <w:r w:rsidRPr="0006783A" w:rsidR="0006783A">
              <w:rPr>
                <w:rFonts w:eastAsia="Calibri"/>
                <w:noProof/>
                <w:color w:val="FF0000"/>
                <w:szCs w:val="20"/>
              </w:rPr>
              <w:t xml:space="preserve">opdrachtnemer </w:t>
            </w:r>
            <w:r w:rsidRPr="044C289E">
              <w:rPr>
                <w:rFonts w:eastAsia="Calibri"/>
                <w:noProof/>
                <w:szCs w:val="20"/>
              </w:rPr>
              <w:t xml:space="preserve">ter beschikking gesteld, </w:t>
            </w:r>
            <w:r w:rsidR="00823622">
              <w:rPr>
                <w:rFonts w:eastAsia="Calibri"/>
                <w:noProof/>
                <w:szCs w:val="20"/>
              </w:rPr>
              <w:t xml:space="preserve">de </w:t>
            </w:r>
            <w:r w:rsidRPr="0000756C" w:rsidR="00277497">
              <w:rPr>
                <w:rFonts w:eastAsia="Calibri"/>
                <w:strike/>
                <w:noProof/>
                <w:color w:val="FF0000"/>
                <w:szCs w:val="20"/>
              </w:rPr>
              <w:t>o</w:t>
            </w:r>
            <w:r w:rsidRPr="0000756C">
              <w:rPr>
                <w:rFonts w:eastAsia="Calibri"/>
                <w:strike/>
                <w:noProof/>
                <w:color w:val="FF0000"/>
                <w:szCs w:val="20"/>
              </w:rPr>
              <w:t>pdrachtnemer</w:t>
            </w:r>
            <w:r w:rsidRPr="0000756C">
              <w:rPr>
                <w:rFonts w:eastAsia="Calibri"/>
                <w:noProof/>
                <w:color w:val="FF0000"/>
                <w:szCs w:val="20"/>
              </w:rPr>
              <w:t xml:space="preserve"> </w:t>
            </w:r>
            <w:r w:rsidRPr="0006783A" w:rsidR="0006783A">
              <w:rPr>
                <w:rFonts w:eastAsia="Calibri"/>
                <w:noProof/>
                <w:color w:val="FF0000"/>
                <w:szCs w:val="20"/>
              </w:rPr>
              <w:t xml:space="preserve">opdrachtgever </w:t>
            </w:r>
            <w:r w:rsidRPr="044C289E">
              <w:rPr>
                <w:rFonts w:eastAsia="Calibri"/>
                <w:noProof/>
                <w:szCs w:val="20"/>
              </w:rPr>
              <w:t>moet daarmee zelf in staat zijn o</w:t>
            </w:r>
            <w:r w:rsidRPr="044C289E" w:rsidR="5BE7FE9E">
              <w:rPr>
                <w:rFonts w:eastAsia="Calibri"/>
                <w:noProof/>
                <w:szCs w:val="20"/>
              </w:rPr>
              <w:t>m de integratie met ander</w:t>
            </w:r>
            <w:r w:rsidR="00277497">
              <w:rPr>
                <w:rFonts w:eastAsia="Calibri"/>
                <w:noProof/>
                <w:szCs w:val="20"/>
              </w:rPr>
              <w:t>e</w:t>
            </w:r>
            <w:r w:rsidRPr="044C289E" w:rsidR="5BE7FE9E">
              <w:rPr>
                <w:rFonts w:eastAsia="Calibri"/>
                <w:noProof/>
                <w:szCs w:val="20"/>
              </w:rPr>
              <w:t xml:space="preserve"> Albeda systemen te kunnen ontwikkelen.</w:t>
            </w:r>
          </w:p>
        </w:tc>
        <w:tc>
          <w:tcPr>
            <w:tcW w:w="1017" w:type="dxa"/>
          </w:tcPr>
          <w:p w:rsidR="5BE7FE9E" w:rsidP="044C289E" w:rsidRDefault="5BE7FE9E" w14:paraId="5EE2E057" w14:textId="31812C27">
            <w:pPr>
              <w:rPr>
                <w:rFonts w:eastAsia="Calibri"/>
                <w:noProof/>
                <w:szCs w:val="20"/>
              </w:rPr>
            </w:pPr>
            <w:r w:rsidRPr="044C289E">
              <w:rPr>
                <w:rFonts w:eastAsia="Calibri"/>
                <w:noProof/>
                <w:szCs w:val="20"/>
              </w:rPr>
              <w:t>Eis</w:t>
            </w:r>
          </w:p>
        </w:tc>
      </w:tr>
      <w:tr w:rsidR="0071557E" w:rsidTr="00E920CF" w14:paraId="3C135839" w14:textId="77777777">
        <w:tc>
          <w:tcPr>
            <w:tcW w:w="661" w:type="dxa"/>
          </w:tcPr>
          <w:p w:rsidR="0071557E" w:rsidP="003134CF" w:rsidRDefault="00877E73" w14:paraId="335D5C63" w14:textId="0660704C">
            <w:pPr>
              <w:rPr>
                <w:noProof/>
              </w:rPr>
            </w:pPr>
            <w:r>
              <w:rPr>
                <w:noProof/>
              </w:rPr>
              <w:t>3.1.5</w:t>
            </w:r>
          </w:p>
        </w:tc>
        <w:tc>
          <w:tcPr>
            <w:tcW w:w="7949" w:type="dxa"/>
          </w:tcPr>
          <w:p w:rsidR="0071557E" w:rsidP="003134CF" w:rsidRDefault="5DBF937A" w14:paraId="1FAE148A" w14:textId="4BED2F9E">
            <w:pPr>
              <w:rPr>
                <w:noProof/>
              </w:rPr>
            </w:pPr>
            <w:r w:rsidRPr="044C289E">
              <w:rPr>
                <w:noProof/>
              </w:rPr>
              <w:t xml:space="preserve">Het datamodel wordt beschikbaar gesteld aan de </w:t>
            </w:r>
            <w:r w:rsidRPr="0000756C" w:rsidR="0000756C">
              <w:rPr>
                <w:rFonts w:eastAsia="Calibri"/>
                <w:strike/>
                <w:noProof/>
                <w:color w:val="FF0000"/>
                <w:szCs w:val="20"/>
              </w:rPr>
              <w:t>opdrachtnemer</w:t>
            </w:r>
            <w:r w:rsidRPr="0000756C" w:rsidR="0000756C">
              <w:rPr>
                <w:rFonts w:eastAsia="Calibri"/>
                <w:noProof/>
                <w:color w:val="FF0000"/>
                <w:szCs w:val="20"/>
              </w:rPr>
              <w:t xml:space="preserve"> </w:t>
            </w:r>
            <w:r w:rsidRPr="0006783A" w:rsidR="0000756C">
              <w:rPr>
                <w:rFonts w:eastAsia="Calibri"/>
                <w:noProof/>
                <w:color w:val="FF0000"/>
                <w:szCs w:val="20"/>
              </w:rPr>
              <w:t>opdrachtgever</w:t>
            </w:r>
            <w:r w:rsidR="00277497">
              <w:rPr>
                <w:noProof/>
              </w:rPr>
              <w:t>.</w:t>
            </w:r>
          </w:p>
        </w:tc>
        <w:tc>
          <w:tcPr>
            <w:tcW w:w="1017" w:type="dxa"/>
          </w:tcPr>
          <w:p w:rsidR="0071557E" w:rsidP="003134CF" w:rsidRDefault="0B9BECA7" w14:paraId="7456AC0D" w14:textId="38775A82">
            <w:pPr>
              <w:rPr>
                <w:noProof/>
              </w:rPr>
            </w:pPr>
            <w:r w:rsidRPr="044C289E">
              <w:rPr>
                <w:noProof/>
              </w:rPr>
              <w:t>Eis</w:t>
            </w:r>
          </w:p>
        </w:tc>
      </w:tr>
      <w:tr w:rsidR="0071557E" w:rsidTr="00E920CF" w14:paraId="31945062" w14:textId="77777777">
        <w:tc>
          <w:tcPr>
            <w:tcW w:w="661" w:type="dxa"/>
          </w:tcPr>
          <w:p w:rsidR="0071557E" w:rsidP="003134CF" w:rsidRDefault="00D52FEF" w14:paraId="4D2C52F4" w14:textId="790CA5BE">
            <w:pPr>
              <w:rPr>
                <w:noProof/>
              </w:rPr>
            </w:pPr>
            <w:r>
              <w:rPr>
                <w:noProof/>
              </w:rPr>
              <w:t>3.1.6</w:t>
            </w:r>
          </w:p>
        </w:tc>
        <w:tc>
          <w:tcPr>
            <w:tcW w:w="7949" w:type="dxa"/>
          </w:tcPr>
          <w:p w:rsidR="0071557E" w:rsidP="044C289E" w:rsidRDefault="00B45D83" w14:paraId="38774916" w14:textId="40C463B4">
            <w:pPr>
              <w:rPr>
                <w:rFonts w:eastAsia="Calibri"/>
                <w:noProof/>
                <w:szCs w:val="20"/>
              </w:rPr>
            </w:pPr>
            <w:r>
              <w:rPr>
                <w:noProof/>
              </w:rPr>
              <w:t xml:space="preserve">De </w:t>
            </w:r>
            <w:r w:rsidRPr="0000756C" w:rsidR="00E3091C">
              <w:rPr>
                <w:rFonts w:eastAsia="Calibri"/>
                <w:strike/>
                <w:noProof/>
                <w:color w:val="FF0000"/>
                <w:szCs w:val="20"/>
              </w:rPr>
              <w:t>opdrachtnemer</w:t>
            </w:r>
            <w:r w:rsidRPr="0000756C" w:rsidR="00E3091C">
              <w:rPr>
                <w:rFonts w:eastAsia="Calibri"/>
                <w:noProof/>
                <w:color w:val="FF0000"/>
                <w:szCs w:val="20"/>
              </w:rPr>
              <w:t xml:space="preserve"> </w:t>
            </w:r>
            <w:r w:rsidRPr="0006783A" w:rsidR="00E3091C">
              <w:rPr>
                <w:rFonts w:eastAsia="Calibri"/>
                <w:noProof/>
                <w:color w:val="FF0000"/>
                <w:szCs w:val="20"/>
              </w:rPr>
              <w:t>opdrachtgever</w:t>
            </w:r>
            <w:r w:rsidRPr="044C289E" w:rsidR="00E3091C">
              <w:rPr>
                <w:noProof/>
              </w:rPr>
              <w:t xml:space="preserve"> </w:t>
            </w:r>
            <w:r w:rsidRPr="044C289E" w:rsidR="5DBF937A">
              <w:rPr>
                <w:noProof/>
              </w:rPr>
              <w:t>wordt minimaal 3 maanden van te voren op de hoogte gesteld van wijzigingen in het datamodel of een van de koppelvlakken</w:t>
            </w:r>
            <w:r w:rsidR="00277497">
              <w:rPr>
                <w:noProof/>
              </w:rPr>
              <w:t>.</w:t>
            </w:r>
          </w:p>
        </w:tc>
        <w:tc>
          <w:tcPr>
            <w:tcW w:w="1017" w:type="dxa"/>
          </w:tcPr>
          <w:p w:rsidR="0071557E" w:rsidP="003134CF" w:rsidRDefault="6FE45E61" w14:paraId="533BA0CA" w14:textId="547A547F">
            <w:pPr>
              <w:rPr>
                <w:noProof/>
              </w:rPr>
            </w:pPr>
            <w:r w:rsidRPr="044C289E">
              <w:rPr>
                <w:noProof/>
              </w:rPr>
              <w:t>Eis</w:t>
            </w:r>
          </w:p>
        </w:tc>
      </w:tr>
      <w:tr w:rsidR="0071557E" w:rsidTr="00E920CF" w14:paraId="094C82BD" w14:textId="77777777">
        <w:tc>
          <w:tcPr>
            <w:tcW w:w="661" w:type="dxa"/>
          </w:tcPr>
          <w:p w:rsidR="0071557E" w:rsidP="003134CF" w:rsidRDefault="00877E73" w14:paraId="21DC81C4" w14:textId="19546D6E">
            <w:pPr>
              <w:rPr>
                <w:noProof/>
              </w:rPr>
            </w:pPr>
            <w:r>
              <w:rPr>
                <w:noProof/>
              </w:rPr>
              <w:t>3.1.</w:t>
            </w:r>
            <w:r w:rsidR="00D52FEF">
              <w:rPr>
                <w:noProof/>
              </w:rPr>
              <w:t>7</w:t>
            </w:r>
          </w:p>
        </w:tc>
        <w:tc>
          <w:tcPr>
            <w:tcW w:w="7949" w:type="dxa"/>
          </w:tcPr>
          <w:p w:rsidR="0071557E" w:rsidP="003134CF" w:rsidRDefault="5CE229C8" w14:paraId="236AFE97" w14:textId="63A7D1D3">
            <w:pPr>
              <w:rPr>
                <w:noProof/>
              </w:rPr>
            </w:pPr>
            <w:r w:rsidRPr="044C289E">
              <w:rPr>
                <w:noProof/>
              </w:rPr>
              <w:t>Alle gegevens worden versleuteld getransporteerd, met behulp van TLS 1.2 of hoger</w:t>
            </w:r>
            <w:r w:rsidR="00277497">
              <w:rPr>
                <w:noProof/>
              </w:rPr>
              <w:t>.</w:t>
            </w:r>
          </w:p>
        </w:tc>
        <w:tc>
          <w:tcPr>
            <w:tcW w:w="1017" w:type="dxa"/>
          </w:tcPr>
          <w:p w:rsidR="0071557E" w:rsidP="003134CF" w:rsidRDefault="5CE229C8" w14:paraId="5AB5BE25" w14:textId="6BDA0771">
            <w:pPr>
              <w:rPr>
                <w:noProof/>
              </w:rPr>
            </w:pPr>
            <w:r w:rsidRPr="044C289E">
              <w:rPr>
                <w:noProof/>
              </w:rPr>
              <w:t>Eis</w:t>
            </w:r>
          </w:p>
        </w:tc>
      </w:tr>
      <w:tr w:rsidR="044C289E" w:rsidTr="00E920CF" w14:paraId="39EAF0AC" w14:textId="77777777">
        <w:tc>
          <w:tcPr>
            <w:tcW w:w="661" w:type="dxa"/>
          </w:tcPr>
          <w:p w:rsidR="044C289E" w:rsidP="044C289E" w:rsidRDefault="00877E73" w14:paraId="4F48FB22" w14:textId="53E488D3">
            <w:pPr>
              <w:rPr>
                <w:rFonts w:eastAsia="Calibri"/>
                <w:noProof/>
                <w:szCs w:val="20"/>
              </w:rPr>
            </w:pPr>
            <w:r>
              <w:rPr>
                <w:rFonts w:eastAsia="Calibri"/>
                <w:noProof/>
                <w:szCs w:val="20"/>
              </w:rPr>
              <w:t>3.1.</w:t>
            </w:r>
            <w:r w:rsidR="00D52FEF">
              <w:rPr>
                <w:rFonts w:eastAsia="Calibri"/>
                <w:noProof/>
                <w:szCs w:val="20"/>
              </w:rPr>
              <w:t>8</w:t>
            </w:r>
          </w:p>
        </w:tc>
        <w:tc>
          <w:tcPr>
            <w:tcW w:w="7949" w:type="dxa"/>
          </w:tcPr>
          <w:p w:rsidR="15FFD2AD" w:rsidP="044C289E" w:rsidRDefault="15FFD2AD" w14:paraId="7EACE988" w14:textId="1EB6EF00">
            <w:pPr>
              <w:rPr>
                <w:rFonts w:eastAsia="Calibri"/>
                <w:noProof/>
                <w:szCs w:val="20"/>
              </w:rPr>
            </w:pPr>
            <w:r w:rsidRPr="044C289E">
              <w:rPr>
                <w:rFonts w:eastAsia="Calibri"/>
                <w:noProof/>
                <w:szCs w:val="20"/>
              </w:rPr>
              <w:t>Data in de toepassing die niet door ieder</w:t>
            </w:r>
            <w:r w:rsidR="00656491">
              <w:rPr>
                <w:rFonts w:eastAsia="Calibri"/>
                <w:noProof/>
                <w:szCs w:val="20"/>
              </w:rPr>
              <w:t>een</w:t>
            </w:r>
            <w:r w:rsidRPr="044C289E">
              <w:rPr>
                <w:rFonts w:eastAsia="Calibri"/>
                <w:noProof/>
                <w:szCs w:val="20"/>
              </w:rPr>
              <w:t xml:space="preserve"> ingezien mag worden in de oplossing kan op basis van rollen worden afgeschermd</w:t>
            </w:r>
            <w:r w:rsidR="0014691B">
              <w:rPr>
                <w:rFonts w:eastAsia="Calibri"/>
                <w:noProof/>
                <w:szCs w:val="20"/>
              </w:rPr>
              <w:t>;</w:t>
            </w:r>
            <w:r w:rsidRPr="044C289E">
              <w:rPr>
                <w:rFonts w:eastAsia="Calibri"/>
                <w:noProof/>
                <w:szCs w:val="20"/>
              </w:rPr>
              <w:t xml:space="preserve"> het is mogelijk om met autorisati</w:t>
            </w:r>
            <w:r w:rsidRPr="044C289E" w:rsidR="1917A747">
              <w:rPr>
                <w:rFonts w:eastAsia="Calibri"/>
                <w:noProof/>
                <w:szCs w:val="20"/>
              </w:rPr>
              <w:t>e</w:t>
            </w:r>
            <w:r w:rsidRPr="044C289E">
              <w:rPr>
                <w:rFonts w:eastAsia="Calibri"/>
                <w:noProof/>
                <w:szCs w:val="20"/>
              </w:rPr>
              <w:t xml:space="preserve">s </w:t>
            </w:r>
            <w:r w:rsidRPr="044C289E" w:rsidR="6BD40934">
              <w:rPr>
                <w:rFonts w:eastAsia="Calibri"/>
                <w:noProof/>
                <w:szCs w:val="20"/>
              </w:rPr>
              <w:t>data t</w:t>
            </w:r>
            <w:r w:rsidR="00277497">
              <w:rPr>
                <w:rFonts w:eastAsia="Calibri"/>
                <w:noProof/>
                <w:szCs w:val="20"/>
              </w:rPr>
              <w:t>oe</w:t>
            </w:r>
            <w:r w:rsidRPr="044C289E" w:rsidR="6BD40934">
              <w:rPr>
                <w:rFonts w:eastAsia="Calibri"/>
                <w:noProof/>
                <w:szCs w:val="20"/>
              </w:rPr>
              <w:t>gankelijk of ontoegankelijk te maken voor specifieke rollen</w:t>
            </w:r>
            <w:r w:rsidR="0014691B">
              <w:rPr>
                <w:rFonts w:eastAsia="Calibri"/>
                <w:noProof/>
                <w:szCs w:val="20"/>
              </w:rPr>
              <w:t>.</w:t>
            </w:r>
          </w:p>
        </w:tc>
        <w:tc>
          <w:tcPr>
            <w:tcW w:w="1017" w:type="dxa"/>
          </w:tcPr>
          <w:p w:rsidR="6BD40934" w:rsidP="044C289E" w:rsidRDefault="6BD40934" w14:paraId="17942BDD" w14:textId="5BB53317">
            <w:pPr>
              <w:rPr>
                <w:rFonts w:eastAsia="Calibri"/>
                <w:noProof/>
                <w:szCs w:val="20"/>
              </w:rPr>
            </w:pPr>
            <w:r w:rsidRPr="044C289E">
              <w:rPr>
                <w:rFonts w:eastAsia="Calibri"/>
                <w:noProof/>
                <w:szCs w:val="20"/>
              </w:rPr>
              <w:t>Eis</w:t>
            </w:r>
          </w:p>
        </w:tc>
      </w:tr>
      <w:tr w:rsidR="00877E73" w:rsidTr="00E920CF" w14:paraId="4B8228BE" w14:textId="77777777">
        <w:tc>
          <w:tcPr>
            <w:tcW w:w="661" w:type="dxa"/>
          </w:tcPr>
          <w:p w:rsidR="00877E73" w:rsidP="00877E73" w:rsidRDefault="00877E73" w14:paraId="4E04414E" w14:textId="24FEFBA7">
            <w:pPr>
              <w:rPr>
                <w:rFonts w:eastAsia="Calibri"/>
                <w:noProof/>
                <w:szCs w:val="20"/>
              </w:rPr>
            </w:pPr>
            <w:r>
              <w:rPr>
                <w:rFonts w:eastAsia="Calibri"/>
                <w:noProof/>
                <w:szCs w:val="20"/>
              </w:rPr>
              <w:t>3.1.</w:t>
            </w:r>
            <w:r w:rsidR="00D52FEF">
              <w:rPr>
                <w:rFonts w:eastAsia="Calibri"/>
                <w:noProof/>
                <w:szCs w:val="20"/>
              </w:rPr>
              <w:t>9</w:t>
            </w:r>
          </w:p>
        </w:tc>
        <w:tc>
          <w:tcPr>
            <w:tcW w:w="7949" w:type="dxa"/>
          </w:tcPr>
          <w:p w:rsidRPr="044C289E" w:rsidR="00877E73" w:rsidP="00877E73" w:rsidRDefault="00877E73" w14:paraId="144A3484" w14:textId="75ABB7DB">
            <w:pPr>
              <w:rPr>
                <w:rFonts w:eastAsia="Calibri"/>
                <w:noProof/>
                <w:szCs w:val="20"/>
              </w:rPr>
            </w:pPr>
            <w:r w:rsidRPr="078AF0FD">
              <w:rPr>
                <w:rFonts w:eastAsia="Arial" w:cs="Arial"/>
                <w:noProof/>
                <w:szCs w:val="20"/>
                <w:lang w:val="nl"/>
              </w:rPr>
              <w:t>De opdrachtnemer geeft compleet inzicht in de informatieflow en welke partijen daarbij betrokken zijn. Deze partijen en het aandeel in de verwerking moeten zijn opgenomen in de verwerkersovereenkomst.</w:t>
            </w:r>
          </w:p>
        </w:tc>
        <w:tc>
          <w:tcPr>
            <w:tcW w:w="1017" w:type="dxa"/>
          </w:tcPr>
          <w:p w:rsidRPr="044C289E" w:rsidR="00877E73" w:rsidP="00877E73" w:rsidRDefault="00877E73" w14:paraId="7DCD63FF" w14:textId="57B9335C">
            <w:pPr>
              <w:rPr>
                <w:rFonts w:eastAsia="Calibri"/>
                <w:noProof/>
                <w:szCs w:val="20"/>
              </w:rPr>
            </w:pPr>
            <w:r w:rsidRPr="078AF0FD">
              <w:rPr>
                <w:noProof/>
              </w:rPr>
              <w:t>Eis</w:t>
            </w:r>
          </w:p>
        </w:tc>
      </w:tr>
      <w:tr w:rsidR="00877E73" w:rsidTr="00E920CF" w14:paraId="5E892EF9" w14:textId="77777777">
        <w:tc>
          <w:tcPr>
            <w:tcW w:w="661" w:type="dxa"/>
            <w:shd w:val="clear" w:color="auto" w:fill="F29400"/>
          </w:tcPr>
          <w:p w:rsidR="00877E73" w:rsidP="00877E73" w:rsidRDefault="00877E73" w14:paraId="57403259" w14:textId="063F5659">
            <w:pPr>
              <w:rPr>
                <w:noProof/>
              </w:rPr>
            </w:pPr>
            <w:r>
              <w:rPr>
                <w:noProof/>
              </w:rPr>
              <w:t>3.2</w:t>
            </w:r>
          </w:p>
        </w:tc>
        <w:tc>
          <w:tcPr>
            <w:tcW w:w="7949" w:type="dxa"/>
            <w:shd w:val="clear" w:color="auto" w:fill="F29400"/>
          </w:tcPr>
          <w:p w:rsidR="00877E73" w:rsidP="00877E73" w:rsidRDefault="00877E73" w14:paraId="54D8682F" w14:textId="1A28D12D">
            <w:pPr>
              <w:rPr>
                <w:noProof/>
              </w:rPr>
            </w:pPr>
            <w:r w:rsidRPr="044C289E">
              <w:rPr>
                <w:noProof/>
              </w:rPr>
              <w:t>Toegang</w:t>
            </w:r>
          </w:p>
        </w:tc>
        <w:tc>
          <w:tcPr>
            <w:tcW w:w="1017" w:type="dxa"/>
            <w:shd w:val="clear" w:color="auto" w:fill="F29400"/>
          </w:tcPr>
          <w:p w:rsidR="00877E73" w:rsidP="00877E73" w:rsidRDefault="00877E73" w14:paraId="0D21A37A" w14:textId="77777777">
            <w:pPr>
              <w:rPr>
                <w:noProof/>
              </w:rPr>
            </w:pPr>
          </w:p>
        </w:tc>
      </w:tr>
      <w:tr w:rsidR="00877E73" w:rsidTr="00E920CF" w14:paraId="0F3BF36E" w14:textId="77777777">
        <w:tc>
          <w:tcPr>
            <w:tcW w:w="661" w:type="dxa"/>
          </w:tcPr>
          <w:p w:rsidR="00877E73" w:rsidP="00877E73" w:rsidRDefault="00877E73" w14:paraId="4FDBF460" w14:textId="2A1FBE34">
            <w:pPr>
              <w:rPr>
                <w:noProof/>
              </w:rPr>
            </w:pPr>
            <w:r>
              <w:rPr>
                <w:noProof/>
              </w:rPr>
              <w:t>3.2.1</w:t>
            </w:r>
          </w:p>
        </w:tc>
        <w:tc>
          <w:tcPr>
            <w:tcW w:w="7949" w:type="dxa"/>
          </w:tcPr>
          <w:p w:rsidR="00877E73" w:rsidP="00877E73" w:rsidRDefault="00877E73" w14:paraId="443AF29F" w14:textId="783D8DA0">
            <w:pPr>
              <w:rPr>
                <w:noProof/>
              </w:rPr>
            </w:pPr>
            <w:r w:rsidRPr="22A6371A">
              <w:rPr>
                <w:noProof/>
              </w:rPr>
              <w:t>De oplossing ondersteun</w:t>
            </w:r>
            <w:r w:rsidR="00277497">
              <w:rPr>
                <w:noProof/>
              </w:rPr>
              <w:t>t</w:t>
            </w:r>
            <w:r w:rsidRPr="22A6371A">
              <w:rPr>
                <w:noProof/>
              </w:rPr>
              <w:t xml:space="preserve"> meerdere authenticatiebronnen tegelijkertijd</w:t>
            </w:r>
            <w:r w:rsidR="00277497">
              <w:rPr>
                <w:noProof/>
              </w:rPr>
              <w:t>.</w:t>
            </w:r>
          </w:p>
        </w:tc>
        <w:tc>
          <w:tcPr>
            <w:tcW w:w="1017" w:type="dxa"/>
          </w:tcPr>
          <w:p w:rsidR="00877E73" w:rsidP="00877E73" w:rsidRDefault="00877E73" w14:paraId="247A9F3F" w14:textId="5D44B579">
            <w:pPr>
              <w:rPr>
                <w:noProof/>
              </w:rPr>
            </w:pPr>
            <w:r w:rsidRPr="22A6371A">
              <w:rPr>
                <w:noProof/>
              </w:rPr>
              <w:t>Eis</w:t>
            </w:r>
          </w:p>
        </w:tc>
      </w:tr>
      <w:tr w:rsidR="00877E73" w:rsidTr="00E920CF" w14:paraId="393E7997" w14:textId="77777777">
        <w:tc>
          <w:tcPr>
            <w:tcW w:w="661" w:type="dxa"/>
          </w:tcPr>
          <w:p w:rsidR="00877E73" w:rsidP="00877E73" w:rsidRDefault="00877E73" w14:paraId="509BBC37" w14:textId="47264262">
            <w:pPr>
              <w:rPr>
                <w:rFonts w:eastAsia="Calibri"/>
                <w:noProof/>
                <w:szCs w:val="20"/>
              </w:rPr>
            </w:pPr>
            <w:r>
              <w:rPr>
                <w:rFonts w:eastAsia="Calibri"/>
                <w:noProof/>
                <w:szCs w:val="20"/>
              </w:rPr>
              <w:t>3.2.2</w:t>
            </w:r>
          </w:p>
        </w:tc>
        <w:tc>
          <w:tcPr>
            <w:tcW w:w="7949" w:type="dxa"/>
          </w:tcPr>
          <w:p w:rsidR="00877E73" w:rsidP="00877E73" w:rsidRDefault="00877E73" w14:paraId="63EE6B28" w14:textId="422B9A7B">
            <w:pPr>
              <w:rPr>
                <w:noProof/>
              </w:rPr>
            </w:pPr>
            <w:r w:rsidRPr="22A6371A">
              <w:rPr>
                <w:noProof/>
              </w:rPr>
              <w:t>De oplossing kan gebrui</w:t>
            </w:r>
            <w:r>
              <w:rPr>
                <w:noProof/>
              </w:rPr>
              <w:t>k</w:t>
            </w:r>
            <w:r w:rsidRPr="22A6371A">
              <w:rPr>
                <w:noProof/>
              </w:rPr>
              <w:t xml:space="preserve">maken van Surf Conext </w:t>
            </w:r>
            <w:r w:rsidRPr="07737060">
              <w:rPr>
                <w:noProof/>
              </w:rPr>
              <w:t>Sing</w:t>
            </w:r>
            <w:r w:rsidRPr="07737060" w:rsidR="63BF8AB8">
              <w:rPr>
                <w:noProof/>
              </w:rPr>
              <w:t>l</w:t>
            </w:r>
            <w:r w:rsidRPr="07737060">
              <w:rPr>
                <w:noProof/>
              </w:rPr>
              <w:t>e</w:t>
            </w:r>
            <w:r w:rsidRPr="22A6371A">
              <w:rPr>
                <w:noProof/>
              </w:rPr>
              <w:t xml:space="preserve"> Sign On</w:t>
            </w:r>
            <w:r w:rsidR="00277497">
              <w:rPr>
                <w:noProof/>
              </w:rPr>
              <w:t>.</w:t>
            </w:r>
          </w:p>
        </w:tc>
        <w:tc>
          <w:tcPr>
            <w:tcW w:w="1017" w:type="dxa"/>
          </w:tcPr>
          <w:p w:rsidR="00877E73" w:rsidP="00877E73" w:rsidRDefault="00877E73" w14:paraId="2E897436" w14:textId="53814DD5">
            <w:pPr>
              <w:rPr>
                <w:noProof/>
              </w:rPr>
            </w:pPr>
            <w:r w:rsidRPr="22A6371A">
              <w:rPr>
                <w:noProof/>
              </w:rPr>
              <w:t>Eis</w:t>
            </w:r>
          </w:p>
        </w:tc>
      </w:tr>
      <w:tr w:rsidR="00877E73" w:rsidTr="00E920CF" w14:paraId="1979305C" w14:textId="77777777">
        <w:tc>
          <w:tcPr>
            <w:tcW w:w="661" w:type="dxa"/>
          </w:tcPr>
          <w:p w:rsidR="00877E73" w:rsidP="00877E73" w:rsidRDefault="00877E73" w14:paraId="3C093740" w14:textId="142D5A40">
            <w:pPr>
              <w:rPr>
                <w:rFonts w:eastAsia="Calibri"/>
                <w:noProof/>
                <w:szCs w:val="20"/>
              </w:rPr>
            </w:pPr>
            <w:r>
              <w:rPr>
                <w:rFonts w:eastAsia="Calibri"/>
                <w:noProof/>
                <w:szCs w:val="20"/>
              </w:rPr>
              <w:t>3.2.3</w:t>
            </w:r>
          </w:p>
        </w:tc>
        <w:tc>
          <w:tcPr>
            <w:tcW w:w="7949" w:type="dxa"/>
          </w:tcPr>
          <w:p w:rsidR="00877E73" w:rsidP="00877E73" w:rsidRDefault="00877E73" w14:paraId="4A0C7738" w14:textId="7942866C">
            <w:pPr>
              <w:rPr>
                <w:rFonts w:eastAsia="Calibri"/>
                <w:lang w:val="nl"/>
              </w:rPr>
            </w:pPr>
            <w:r w:rsidRPr="07737060">
              <w:rPr>
                <w:rFonts w:eastAsia="Calibri"/>
                <w:lang w:val="nl"/>
              </w:rPr>
              <w:t xml:space="preserve">De oplossing kan gebruikmaken van Kennisnet </w:t>
            </w:r>
            <w:r w:rsidRPr="07737060">
              <w:rPr>
                <w:rFonts w:eastAsia="Calibri"/>
                <w:noProof/>
                <w:lang w:val="nl"/>
              </w:rPr>
              <w:t>Sing</w:t>
            </w:r>
            <w:r w:rsidRPr="07737060" w:rsidR="2BB75264">
              <w:rPr>
                <w:rFonts w:eastAsia="Calibri"/>
                <w:noProof/>
                <w:lang w:val="nl"/>
              </w:rPr>
              <w:t>l</w:t>
            </w:r>
            <w:r w:rsidRPr="07737060">
              <w:rPr>
                <w:rFonts w:eastAsia="Calibri"/>
                <w:noProof/>
                <w:lang w:val="nl"/>
              </w:rPr>
              <w:t>e</w:t>
            </w:r>
            <w:r w:rsidRPr="07737060">
              <w:rPr>
                <w:rFonts w:eastAsia="Calibri"/>
                <w:lang w:val="nl"/>
              </w:rPr>
              <w:t xml:space="preserve"> Sign On</w:t>
            </w:r>
            <w:r w:rsidRPr="07737060" w:rsidR="00277497">
              <w:rPr>
                <w:rFonts w:eastAsia="Calibri"/>
                <w:lang w:val="nl"/>
              </w:rPr>
              <w:t>.</w:t>
            </w:r>
          </w:p>
        </w:tc>
        <w:tc>
          <w:tcPr>
            <w:tcW w:w="1017" w:type="dxa"/>
          </w:tcPr>
          <w:p w:rsidR="00877E73" w:rsidP="00877E73" w:rsidRDefault="00877E73" w14:paraId="51CC9518" w14:textId="46EEF220">
            <w:pPr>
              <w:rPr>
                <w:rFonts w:eastAsia="Calibri"/>
                <w:noProof/>
                <w:szCs w:val="20"/>
              </w:rPr>
            </w:pPr>
            <w:r w:rsidRPr="22A6371A">
              <w:rPr>
                <w:rFonts w:eastAsia="Calibri"/>
                <w:noProof/>
                <w:szCs w:val="20"/>
              </w:rPr>
              <w:t>Eis</w:t>
            </w:r>
          </w:p>
        </w:tc>
      </w:tr>
      <w:tr w:rsidR="00877E73" w:rsidTr="00E920CF" w14:paraId="1367CD9C" w14:textId="77777777">
        <w:tc>
          <w:tcPr>
            <w:tcW w:w="661" w:type="dxa"/>
          </w:tcPr>
          <w:p w:rsidR="00877E73" w:rsidP="00877E73" w:rsidRDefault="00877E73" w14:paraId="60C0EB9A" w14:textId="4D568926">
            <w:pPr>
              <w:rPr>
                <w:rFonts w:eastAsia="Calibri"/>
                <w:noProof/>
                <w:szCs w:val="20"/>
              </w:rPr>
            </w:pPr>
            <w:r>
              <w:rPr>
                <w:rFonts w:eastAsia="Calibri"/>
                <w:noProof/>
                <w:szCs w:val="20"/>
              </w:rPr>
              <w:t>3.2.4</w:t>
            </w:r>
          </w:p>
        </w:tc>
        <w:tc>
          <w:tcPr>
            <w:tcW w:w="7949" w:type="dxa"/>
          </w:tcPr>
          <w:p w:rsidR="00877E73" w:rsidP="00877E73" w:rsidRDefault="00877E73" w14:paraId="4480829E" w14:textId="058585E7">
            <w:pPr>
              <w:rPr>
                <w:rFonts w:eastAsia="Calibri"/>
                <w:noProof/>
                <w:szCs w:val="20"/>
                <w:lang w:val="nl"/>
              </w:rPr>
            </w:pPr>
            <w:r w:rsidRPr="078AF0FD">
              <w:rPr>
                <w:rFonts w:eastAsia="Arial" w:cs="Arial"/>
                <w:noProof/>
                <w:szCs w:val="20"/>
                <w:lang w:val="nl"/>
              </w:rPr>
              <w:t>Autorisatie is op basis van rollen</w:t>
            </w:r>
            <w:r w:rsidR="00277497">
              <w:rPr>
                <w:rFonts w:eastAsia="Arial" w:cs="Arial"/>
                <w:noProof/>
                <w:szCs w:val="20"/>
                <w:lang w:val="nl"/>
              </w:rPr>
              <w:t>.</w:t>
            </w:r>
          </w:p>
        </w:tc>
        <w:tc>
          <w:tcPr>
            <w:tcW w:w="1017" w:type="dxa"/>
          </w:tcPr>
          <w:p w:rsidR="00877E73" w:rsidP="00877E73" w:rsidRDefault="00877E73" w14:paraId="1A4F0530" w14:textId="5CEE6BE3">
            <w:pPr>
              <w:rPr>
                <w:rFonts w:eastAsia="Calibri"/>
                <w:noProof/>
                <w:szCs w:val="20"/>
              </w:rPr>
            </w:pPr>
            <w:r w:rsidRPr="078AF0FD">
              <w:rPr>
                <w:rFonts w:eastAsia="Calibri"/>
                <w:noProof/>
                <w:szCs w:val="20"/>
              </w:rPr>
              <w:t>Eis</w:t>
            </w:r>
          </w:p>
        </w:tc>
      </w:tr>
    </w:tbl>
    <w:p w:rsidR="00394A8F" w:rsidRDefault="00394A8F" w14:paraId="7BA91697" w14:textId="77777777">
      <w:r>
        <w:br w:type="page"/>
      </w:r>
    </w:p>
    <w:tbl>
      <w:tblPr>
        <w:tblStyle w:val="Tabelraster"/>
        <w:tblW w:w="0" w:type="auto"/>
        <w:tblLook w:val="04A0" w:firstRow="1" w:lastRow="0" w:firstColumn="1" w:lastColumn="0" w:noHBand="0" w:noVBand="1"/>
      </w:tblPr>
      <w:tblGrid>
        <w:gridCol w:w="661"/>
        <w:gridCol w:w="7949"/>
        <w:gridCol w:w="1017"/>
      </w:tblGrid>
      <w:tr w:rsidR="00877E73" w:rsidTr="000013C9" w14:paraId="4CBD0442" w14:textId="77777777">
        <w:tc>
          <w:tcPr>
            <w:tcW w:w="661" w:type="dxa"/>
            <w:shd w:val="clear" w:color="auto" w:fill="F29400"/>
          </w:tcPr>
          <w:p w:rsidR="00877E73" w:rsidP="00877E73" w:rsidRDefault="00877E73" w14:paraId="18EE40C8" w14:textId="71C3B2A3">
            <w:pPr>
              <w:rPr>
                <w:noProof/>
              </w:rPr>
            </w:pPr>
            <w:r>
              <w:rPr>
                <w:noProof/>
              </w:rPr>
              <w:lastRenderedPageBreak/>
              <w:t>3.3</w:t>
            </w:r>
          </w:p>
        </w:tc>
        <w:tc>
          <w:tcPr>
            <w:tcW w:w="7949" w:type="dxa"/>
            <w:shd w:val="clear" w:color="auto" w:fill="F29400"/>
          </w:tcPr>
          <w:p w:rsidR="00877E73" w:rsidP="00877E73" w:rsidRDefault="00877E73" w14:paraId="0737ED09" w14:textId="1CA15E40">
            <w:pPr>
              <w:rPr>
                <w:noProof/>
              </w:rPr>
            </w:pPr>
            <w:r w:rsidRPr="044C289E">
              <w:rPr>
                <w:noProof/>
              </w:rPr>
              <w:t>Toegan</w:t>
            </w:r>
            <w:r>
              <w:rPr>
                <w:noProof/>
              </w:rPr>
              <w:t>kelijkheid</w:t>
            </w:r>
          </w:p>
        </w:tc>
        <w:tc>
          <w:tcPr>
            <w:tcW w:w="1017" w:type="dxa"/>
            <w:shd w:val="clear" w:color="auto" w:fill="F29400"/>
          </w:tcPr>
          <w:p w:rsidR="00877E73" w:rsidP="00877E73" w:rsidRDefault="00877E73" w14:paraId="078D247A" w14:textId="77777777">
            <w:pPr>
              <w:rPr>
                <w:noProof/>
              </w:rPr>
            </w:pPr>
          </w:p>
        </w:tc>
      </w:tr>
      <w:tr w:rsidR="00877E73" w:rsidTr="00E920CF" w14:paraId="4306A3F0" w14:textId="77777777">
        <w:tc>
          <w:tcPr>
            <w:tcW w:w="661" w:type="dxa"/>
          </w:tcPr>
          <w:p w:rsidR="00877E73" w:rsidP="00877E73" w:rsidRDefault="00877E73" w14:paraId="39335C9A" w14:textId="064643F2">
            <w:pPr>
              <w:rPr>
                <w:rFonts w:eastAsia="Calibri"/>
                <w:noProof/>
                <w:szCs w:val="20"/>
              </w:rPr>
            </w:pPr>
            <w:r>
              <w:rPr>
                <w:rFonts w:eastAsia="Calibri"/>
                <w:noProof/>
                <w:szCs w:val="20"/>
              </w:rPr>
              <w:t>3.3.1</w:t>
            </w:r>
          </w:p>
        </w:tc>
        <w:tc>
          <w:tcPr>
            <w:tcW w:w="7949" w:type="dxa"/>
          </w:tcPr>
          <w:p w:rsidRPr="078AF0FD" w:rsidR="00877E73" w:rsidP="00877E73" w:rsidRDefault="00877E73" w14:paraId="02744C9A" w14:textId="2A9A4E72">
            <w:pPr>
              <w:rPr>
                <w:rFonts w:eastAsia="Arial" w:cs="Arial"/>
                <w:noProof/>
                <w:szCs w:val="20"/>
                <w:lang w:val="nl"/>
              </w:rPr>
            </w:pPr>
            <w:r w:rsidRPr="078AF0FD">
              <w:rPr>
                <w:noProof/>
              </w:rPr>
              <w:t xml:space="preserve">De gebruikersinterface is in het Nederlands </w:t>
            </w:r>
            <w:r w:rsidRPr="00E920CF">
              <w:rPr>
                <w:noProof/>
              </w:rPr>
              <w:t>en het Engels</w:t>
            </w:r>
            <w:r w:rsidRPr="078AF0FD">
              <w:rPr>
                <w:noProof/>
              </w:rPr>
              <w:t xml:space="preserve"> beschikbaar.</w:t>
            </w:r>
          </w:p>
        </w:tc>
        <w:tc>
          <w:tcPr>
            <w:tcW w:w="1017" w:type="dxa"/>
          </w:tcPr>
          <w:p w:rsidRPr="078AF0FD" w:rsidR="00877E73" w:rsidP="00877E73" w:rsidRDefault="00D52FEF" w14:paraId="42AB5C74" w14:textId="06A34F93">
            <w:pPr>
              <w:rPr>
                <w:rFonts w:eastAsia="Calibri"/>
                <w:noProof/>
                <w:szCs w:val="20"/>
              </w:rPr>
            </w:pPr>
            <w:r>
              <w:rPr>
                <w:rFonts w:eastAsia="Calibri"/>
                <w:noProof/>
                <w:szCs w:val="20"/>
              </w:rPr>
              <w:t>Eis</w:t>
            </w:r>
          </w:p>
        </w:tc>
      </w:tr>
      <w:tr w:rsidR="00877E73" w:rsidTr="00E920CF" w14:paraId="69A80E4D" w14:textId="77777777">
        <w:tc>
          <w:tcPr>
            <w:tcW w:w="661" w:type="dxa"/>
          </w:tcPr>
          <w:p w:rsidR="00877E73" w:rsidP="00877E73" w:rsidRDefault="00877E73" w14:paraId="19D5EFAF" w14:textId="4453FCFE">
            <w:pPr>
              <w:rPr>
                <w:rFonts w:eastAsia="Calibri"/>
                <w:noProof/>
                <w:szCs w:val="20"/>
              </w:rPr>
            </w:pPr>
            <w:r>
              <w:rPr>
                <w:rFonts w:eastAsia="Calibri"/>
                <w:noProof/>
                <w:szCs w:val="20"/>
              </w:rPr>
              <w:t>3.3.2</w:t>
            </w:r>
          </w:p>
        </w:tc>
        <w:tc>
          <w:tcPr>
            <w:tcW w:w="7949" w:type="dxa"/>
          </w:tcPr>
          <w:p w:rsidRPr="078AF0FD" w:rsidR="00877E73" w:rsidP="00877E73" w:rsidRDefault="00877E73" w14:paraId="3F58C97E" w14:textId="0B3A3F0B">
            <w:pPr>
              <w:rPr>
                <w:rFonts w:eastAsia="Arial" w:cs="Arial"/>
                <w:noProof/>
                <w:szCs w:val="20"/>
                <w:lang w:val="nl"/>
              </w:rPr>
            </w:pPr>
            <w:r w:rsidRPr="078AF0FD">
              <w:rPr>
                <w:rFonts w:eastAsia="Arial" w:cs="Arial"/>
                <w:noProof/>
                <w:szCs w:val="20"/>
                <w:lang w:val="nl"/>
              </w:rPr>
              <w:t>Het LMS moet toegankelijk zijn vanaf zowel de thuis-,</w:t>
            </w:r>
            <w:r w:rsidR="00277497">
              <w:rPr>
                <w:rFonts w:eastAsia="Arial" w:cs="Arial"/>
                <w:noProof/>
                <w:szCs w:val="20"/>
                <w:lang w:val="nl"/>
              </w:rPr>
              <w:t xml:space="preserve"> </w:t>
            </w:r>
            <w:r w:rsidRPr="078AF0FD">
              <w:rPr>
                <w:rFonts w:eastAsia="Arial" w:cs="Arial"/>
                <w:noProof/>
                <w:szCs w:val="20"/>
                <w:lang w:val="nl"/>
              </w:rPr>
              <w:t>school- als /werkomgeving via verschillende devices (tenminste desktop, laptop, smartphone, tablet)</w:t>
            </w:r>
            <w:r w:rsidR="00277497">
              <w:rPr>
                <w:rFonts w:eastAsia="Arial" w:cs="Arial"/>
                <w:noProof/>
                <w:szCs w:val="20"/>
                <w:lang w:val="nl"/>
              </w:rPr>
              <w:t>.</w:t>
            </w:r>
          </w:p>
        </w:tc>
        <w:tc>
          <w:tcPr>
            <w:tcW w:w="1017" w:type="dxa"/>
          </w:tcPr>
          <w:p w:rsidRPr="078AF0FD" w:rsidR="00877E73" w:rsidP="00877E73" w:rsidRDefault="00D52FEF" w14:paraId="4C36B419" w14:textId="434DBEA2">
            <w:pPr>
              <w:rPr>
                <w:rFonts w:eastAsia="Calibri"/>
                <w:noProof/>
                <w:szCs w:val="20"/>
              </w:rPr>
            </w:pPr>
            <w:r>
              <w:rPr>
                <w:rFonts w:eastAsia="Calibri"/>
                <w:noProof/>
                <w:szCs w:val="20"/>
              </w:rPr>
              <w:t>Eis</w:t>
            </w:r>
          </w:p>
        </w:tc>
      </w:tr>
    </w:tbl>
    <w:p w:rsidR="00917E0C" w:rsidP="00D8057A" w:rsidRDefault="00917E0C" w14:paraId="55228945" w14:textId="1652CCA2">
      <w:pPr>
        <w:rPr>
          <w:noProof/>
        </w:rPr>
      </w:pPr>
    </w:p>
    <w:p w:rsidRPr="006C0244" w:rsidR="00D8057A" w:rsidP="00D8057A" w:rsidRDefault="00E920CF" w14:paraId="6F0E988B" w14:textId="3E6AE511">
      <w:pPr>
        <w:pStyle w:val="Kop1"/>
        <w:rPr>
          <w:rStyle w:val="Kop7Char"/>
          <w:i w:val="0"/>
          <w:iCs w:val="0"/>
          <w:color w:val="0A62AF"/>
          <w:sz w:val="24"/>
        </w:rPr>
      </w:pPr>
      <w:bookmarkStart w:name="_Toc85039621" w:id="3"/>
      <w:proofErr w:type="spellStart"/>
      <w:r>
        <w:rPr>
          <w:rStyle w:val="Kop7Char"/>
          <w:i w:val="0"/>
          <w:iCs w:val="0"/>
          <w:color w:val="0A62AF"/>
          <w:sz w:val="24"/>
        </w:rPr>
        <w:t>Dataportabiliteit</w:t>
      </w:r>
      <w:proofErr w:type="spellEnd"/>
      <w:r>
        <w:rPr>
          <w:rStyle w:val="Kop7Char"/>
          <w:i w:val="0"/>
          <w:iCs w:val="0"/>
          <w:color w:val="0A62AF"/>
          <w:sz w:val="24"/>
        </w:rPr>
        <w:t xml:space="preserve"> en </w:t>
      </w:r>
      <w:proofErr w:type="spellStart"/>
      <w:r w:rsidR="002E5275">
        <w:rPr>
          <w:rStyle w:val="Kop7Char"/>
          <w:i w:val="0"/>
          <w:iCs w:val="0"/>
          <w:color w:val="0A62AF"/>
          <w:sz w:val="24"/>
        </w:rPr>
        <w:t>e</w:t>
      </w:r>
      <w:r>
        <w:rPr>
          <w:rStyle w:val="Kop7Char"/>
          <w:i w:val="0"/>
          <w:iCs w:val="0"/>
          <w:color w:val="0A62AF"/>
          <w:sz w:val="24"/>
        </w:rPr>
        <w:t>xit</w:t>
      </w:r>
      <w:r w:rsidR="002E5275">
        <w:rPr>
          <w:rStyle w:val="Kop7Char"/>
          <w:i w:val="0"/>
          <w:iCs w:val="0"/>
          <w:color w:val="0A62AF"/>
          <w:sz w:val="24"/>
        </w:rPr>
        <w:t>strategie</w:t>
      </w:r>
      <w:bookmarkEnd w:id="3"/>
      <w:proofErr w:type="spellEnd"/>
    </w:p>
    <w:p w:rsidR="00D8057A" w:rsidP="00D8057A" w:rsidRDefault="00D8057A" w14:paraId="21204BF4" w14:textId="5BB3F0AC">
      <w:pPr>
        <w:rPr>
          <w:noProof/>
        </w:rPr>
      </w:pPr>
    </w:p>
    <w:tbl>
      <w:tblPr>
        <w:tblStyle w:val="Tabelraster"/>
        <w:tblW w:w="0" w:type="auto"/>
        <w:tblLook w:val="04A0" w:firstRow="1" w:lastRow="0" w:firstColumn="1" w:lastColumn="0" w:noHBand="0" w:noVBand="1"/>
      </w:tblPr>
      <w:tblGrid>
        <w:gridCol w:w="661"/>
        <w:gridCol w:w="7960"/>
        <w:gridCol w:w="1006"/>
      </w:tblGrid>
      <w:tr w:rsidR="0071557E" w:rsidTr="77BA357B" w14:paraId="013D0750" w14:textId="77777777">
        <w:tc>
          <w:tcPr>
            <w:tcW w:w="562" w:type="dxa"/>
            <w:shd w:val="clear" w:color="auto" w:fill="85C9F0"/>
            <w:tcMar/>
          </w:tcPr>
          <w:p w:rsidR="0071557E" w:rsidP="003134CF" w:rsidRDefault="0071557E" w14:paraId="5F0C583B" w14:textId="77777777">
            <w:pPr>
              <w:rPr>
                <w:noProof/>
              </w:rPr>
            </w:pPr>
            <w:r>
              <w:rPr>
                <w:noProof/>
              </w:rPr>
              <w:t>Nr.</w:t>
            </w:r>
          </w:p>
        </w:tc>
        <w:tc>
          <w:tcPr>
            <w:tcW w:w="8048" w:type="dxa"/>
            <w:shd w:val="clear" w:color="auto" w:fill="85C9F0"/>
            <w:tcMar/>
          </w:tcPr>
          <w:p w:rsidR="0071557E" w:rsidP="003134CF" w:rsidRDefault="0071557E" w14:paraId="77A1B57C" w14:textId="77777777">
            <w:pPr>
              <w:rPr>
                <w:noProof/>
              </w:rPr>
            </w:pPr>
            <w:r>
              <w:rPr>
                <w:noProof/>
              </w:rPr>
              <w:t>Functionaliteit</w:t>
            </w:r>
          </w:p>
        </w:tc>
        <w:tc>
          <w:tcPr>
            <w:tcW w:w="1017" w:type="dxa"/>
            <w:shd w:val="clear" w:color="auto" w:fill="85C9F0"/>
            <w:tcMar/>
          </w:tcPr>
          <w:p w:rsidR="0071557E" w:rsidP="003134CF" w:rsidRDefault="0071557E" w14:paraId="11BC5607" w14:textId="6EE995C6">
            <w:pPr>
              <w:rPr>
                <w:noProof/>
              </w:rPr>
            </w:pPr>
            <w:r>
              <w:rPr>
                <w:noProof/>
              </w:rPr>
              <w:t>Eis</w:t>
            </w:r>
          </w:p>
        </w:tc>
      </w:tr>
      <w:tr w:rsidR="0071557E" w:rsidTr="77BA357B" w14:paraId="201541A6" w14:textId="77777777">
        <w:tc>
          <w:tcPr>
            <w:tcW w:w="562" w:type="dxa"/>
            <w:shd w:val="clear" w:color="auto" w:fill="F29400"/>
            <w:tcMar/>
          </w:tcPr>
          <w:p w:rsidR="0071557E" w:rsidP="003134CF" w:rsidRDefault="0071557E" w14:paraId="1D4E4774" w14:textId="5EC65502">
            <w:pPr>
              <w:rPr>
                <w:noProof/>
              </w:rPr>
            </w:pPr>
            <w:r>
              <w:rPr>
                <w:noProof/>
              </w:rPr>
              <w:t>4.1</w:t>
            </w:r>
          </w:p>
        </w:tc>
        <w:tc>
          <w:tcPr>
            <w:tcW w:w="8048" w:type="dxa"/>
            <w:shd w:val="clear" w:color="auto" w:fill="F29400"/>
            <w:tcMar/>
          </w:tcPr>
          <w:p w:rsidR="0071557E" w:rsidP="078AF0FD" w:rsidRDefault="198647D9" w14:paraId="5F17FA3E" w14:textId="25FDC8EC">
            <w:pPr>
              <w:spacing w:line="259" w:lineRule="auto"/>
              <w:rPr>
                <w:rFonts w:eastAsia="Calibri"/>
                <w:noProof/>
                <w:szCs w:val="20"/>
              </w:rPr>
            </w:pPr>
            <w:r w:rsidRPr="078AF0FD">
              <w:rPr>
                <w:noProof/>
              </w:rPr>
              <w:t>Dataportabiliteit en Exit</w:t>
            </w:r>
            <w:r w:rsidR="00E920CF">
              <w:rPr>
                <w:noProof/>
              </w:rPr>
              <w:t xml:space="preserve"> </w:t>
            </w:r>
            <w:r w:rsidRPr="078AF0FD">
              <w:rPr>
                <w:noProof/>
              </w:rPr>
              <w:t>strategie</w:t>
            </w:r>
          </w:p>
        </w:tc>
        <w:tc>
          <w:tcPr>
            <w:tcW w:w="1017" w:type="dxa"/>
            <w:shd w:val="clear" w:color="auto" w:fill="F29400"/>
            <w:tcMar/>
          </w:tcPr>
          <w:p w:rsidR="0071557E" w:rsidP="003134CF" w:rsidRDefault="0071557E" w14:paraId="35E7FE58" w14:textId="77777777">
            <w:pPr>
              <w:rPr>
                <w:noProof/>
              </w:rPr>
            </w:pPr>
          </w:p>
        </w:tc>
      </w:tr>
      <w:tr w:rsidR="0071557E" w:rsidTr="77BA357B" w14:paraId="4977BF07" w14:textId="77777777">
        <w:tc>
          <w:tcPr>
            <w:tcW w:w="562" w:type="dxa"/>
            <w:tcMar/>
          </w:tcPr>
          <w:p w:rsidR="0071557E" w:rsidP="003134CF" w:rsidRDefault="00877E73" w14:paraId="6A844250" w14:textId="64F3E5FE">
            <w:pPr>
              <w:rPr>
                <w:noProof/>
              </w:rPr>
            </w:pPr>
            <w:r>
              <w:rPr>
                <w:noProof/>
              </w:rPr>
              <w:t>4.1.1</w:t>
            </w:r>
          </w:p>
        </w:tc>
        <w:tc>
          <w:tcPr>
            <w:tcW w:w="8048" w:type="dxa"/>
            <w:tcMar/>
          </w:tcPr>
          <w:p w:rsidR="0071557E" w:rsidP="003134CF" w:rsidRDefault="198647D9" w14:paraId="271B2EAA" w14:textId="1D5B60D9">
            <w:r w:rsidRPr="078AF0FD">
              <w:rPr>
                <w:rFonts w:eastAsia="Arial" w:cs="Arial"/>
                <w:noProof/>
                <w:szCs w:val="20"/>
                <w:lang w:val="nl"/>
              </w:rPr>
              <w:t xml:space="preserve">Bij beëindiging van deze Overeenkomst om welke reden </w:t>
            </w:r>
            <w:r w:rsidRPr="078AF0FD" w:rsidR="5A52B093">
              <w:rPr>
                <w:rFonts w:eastAsia="Arial" w:cs="Arial"/>
                <w:noProof/>
                <w:szCs w:val="20"/>
                <w:lang w:val="nl"/>
              </w:rPr>
              <w:t xml:space="preserve">dan </w:t>
            </w:r>
            <w:r w:rsidRPr="078AF0FD">
              <w:rPr>
                <w:rFonts w:eastAsia="Arial" w:cs="Arial"/>
                <w:noProof/>
                <w:szCs w:val="20"/>
                <w:lang w:val="nl"/>
              </w:rPr>
              <w:t xml:space="preserve">ook, dan wel op eerste verzoek van </w:t>
            </w:r>
            <w:r w:rsidR="00277497">
              <w:rPr>
                <w:rFonts w:eastAsia="Arial" w:cs="Arial"/>
                <w:noProof/>
                <w:szCs w:val="20"/>
                <w:lang w:val="nl"/>
              </w:rPr>
              <w:t>o</w:t>
            </w:r>
            <w:r w:rsidRPr="078AF0FD">
              <w:rPr>
                <w:rFonts w:eastAsia="Arial" w:cs="Arial"/>
                <w:noProof/>
                <w:szCs w:val="20"/>
                <w:lang w:val="nl"/>
              </w:rPr>
              <w:t xml:space="preserve">pdrachtgever gedurende de looptijd van de Overeenkomst, zal </w:t>
            </w:r>
            <w:r w:rsidR="00277497">
              <w:rPr>
                <w:rFonts w:eastAsia="Arial" w:cs="Arial"/>
                <w:noProof/>
                <w:szCs w:val="20"/>
                <w:lang w:val="nl"/>
              </w:rPr>
              <w:t>o</w:t>
            </w:r>
            <w:r w:rsidRPr="078AF0FD">
              <w:rPr>
                <w:rFonts w:eastAsia="Arial" w:cs="Arial"/>
                <w:noProof/>
                <w:szCs w:val="20"/>
                <w:lang w:val="nl"/>
              </w:rPr>
              <w:t xml:space="preserve">pdrachtnemer –zonder kosten- ervoor zorgdragen dat naar keuze van </w:t>
            </w:r>
            <w:r w:rsidR="00277497">
              <w:rPr>
                <w:rFonts w:eastAsia="Arial" w:cs="Arial"/>
                <w:noProof/>
                <w:szCs w:val="20"/>
                <w:lang w:val="nl"/>
              </w:rPr>
              <w:t>o</w:t>
            </w:r>
            <w:r w:rsidRPr="078AF0FD">
              <w:rPr>
                <w:rFonts w:eastAsia="Arial" w:cs="Arial"/>
                <w:noProof/>
                <w:szCs w:val="20"/>
                <w:lang w:val="nl"/>
              </w:rPr>
              <w:t>pdrachtgever</w:t>
            </w:r>
          </w:p>
          <w:p w:rsidR="0071557E" w:rsidP="078AF0FD" w:rsidRDefault="198647D9" w14:paraId="0780BDB5" w14:textId="5490F391">
            <w:pPr>
              <w:ind w:left="360" w:hanging="360"/>
            </w:pPr>
            <w:r w:rsidRPr="078AF0FD">
              <w:rPr>
                <w:rFonts w:eastAsia="Arial" w:cs="Arial"/>
                <w:noProof/>
                <w:szCs w:val="20"/>
                <w:lang w:val="nl"/>
              </w:rPr>
              <w:t>(i)</w:t>
            </w:r>
            <w:r w:rsidRPr="078AF0FD">
              <w:rPr>
                <w:rFonts w:ascii="Times New Roman" w:hAnsi="Times New Roman" w:eastAsia="Times New Roman" w:cs="Times New Roman"/>
                <w:noProof/>
                <w:sz w:val="14"/>
                <w:szCs w:val="14"/>
                <w:lang w:val="nl"/>
              </w:rPr>
              <w:t xml:space="preserve">     </w:t>
            </w:r>
            <w:r w:rsidRPr="078AF0FD">
              <w:rPr>
                <w:rFonts w:eastAsia="Arial" w:cs="Arial"/>
                <w:noProof/>
                <w:szCs w:val="20"/>
                <w:lang w:val="nl"/>
              </w:rPr>
              <w:t xml:space="preserve">alle hem in het kader van de Clouddienst ter beschikking gestelde </w:t>
            </w:r>
            <w:r w:rsidR="00277497">
              <w:rPr>
                <w:rFonts w:eastAsia="Arial" w:cs="Arial"/>
                <w:noProof/>
                <w:szCs w:val="20"/>
                <w:lang w:val="nl"/>
              </w:rPr>
              <w:t>g</w:t>
            </w:r>
            <w:r w:rsidRPr="078AF0FD">
              <w:rPr>
                <w:rFonts w:eastAsia="Arial" w:cs="Arial"/>
                <w:noProof/>
                <w:szCs w:val="20"/>
                <w:lang w:val="nl"/>
              </w:rPr>
              <w:t>egevens worden vernietigd,</w:t>
            </w:r>
          </w:p>
          <w:p w:rsidR="0071557E" w:rsidP="078AF0FD" w:rsidRDefault="198647D9" w14:paraId="1E8F682E" w14:textId="50E67137">
            <w:pPr>
              <w:ind w:left="360" w:hanging="360"/>
            </w:pPr>
            <w:r w:rsidRPr="078AF0FD">
              <w:rPr>
                <w:rFonts w:eastAsia="Arial" w:cs="Arial"/>
                <w:noProof/>
                <w:szCs w:val="20"/>
                <w:lang w:val="nl"/>
              </w:rPr>
              <w:t>(ii)</w:t>
            </w:r>
            <w:r w:rsidRPr="078AF0FD">
              <w:rPr>
                <w:rFonts w:ascii="Times New Roman" w:hAnsi="Times New Roman" w:eastAsia="Times New Roman" w:cs="Times New Roman"/>
                <w:noProof/>
                <w:sz w:val="14"/>
                <w:szCs w:val="14"/>
                <w:lang w:val="nl"/>
              </w:rPr>
              <w:t xml:space="preserve">    </w:t>
            </w:r>
            <w:r w:rsidRPr="078AF0FD">
              <w:rPr>
                <w:rFonts w:eastAsia="Arial" w:cs="Arial"/>
                <w:noProof/>
                <w:szCs w:val="20"/>
                <w:lang w:val="nl"/>
              </w:rPr>
              <w:t xml:space="preserve">alle hem in het kader van de Clouddienst ter beschikking gestelde </w:t>
            </w:r>
            <w:r w:rsidR="00277497">
              <w:rPr>
                <w:rFonts w:eastAsia="Arial" w:cs="Arial"/>
                <w:noProof/>
                <w:szCs w:val="20"/>
                <w:lang w:val="nl"/>
              </w:rPr>
              <w:t>g</w:t>
            </w:r>
            <w:r w:rsidRPr="078AF0FD">
              <w:rPr>
                <w:rFonts w:eastAsia="Arial" w:cs="Arial"/>
                <w:noProof/>
                <w:szCs w:val="20"/>
                <w:lang w:val="nl"/>
              </w:rPr>
              <w:t>egevens aan een opvolgend dienstverlener ter beschikking worden gesteld, dan wel</w:t>
            </w:r>
          </w:p>
          <w:p w:rsidR="0071557E" w:rsidP="078AF0FD" w:rsidRDefault="198647D9" w14:paraId="6E153D3C" w14:textId="2EE40E30">
            <w:pPr>
              <w:ind w:left="360" w:hanging="360"/>
            </w:pPr>
            <w:r w:rsidRPr="078AF0FD">
              <w:rPr>
                <w:rFonts w:eastAsia="Arial" w:cs="Arial"/>
                <w:noProof/>
                <w:szCs w:val="20"/>
                <w:lang w:val="nl"/>
              </w:rPr>
              <w:t>(iii)</w:t>
            </w:r>
            <w:r w:rsidRPr="078AF0FD">
              <w:rPr>
                <w:rFonts w:ascii="Times New Roman" w:hAnsi="Times New Roman" w:eastAsia="Times New Roman" w:cs="Times New Roman"/>
                <w:noProof/>
                <w:sz w:val="14"/>
                <w:szCs w:val="14"/>
                <w:lang w:val="nl"/>
              </w:rPr>
              <w:t xml:space="preserve">   </w:t>
            </w:r>
            <w:r w:rsidR="00277497">
              <w:rPr>
                <w:rFonts w:eastAsia="Times New Roman" w:cs="Times New Roman"/>
                <w:noProof/>
                <w:szCs w:val="14"/>
                <w:lang w:val="nl"/>
              </w:rPr>
              <w:t>o</w:t>
            </w:r>
            <w:r w:rsidRPr="078AF0FD">
              <w:rPr>
                <w:rFonts w:eastAsia="Arial" w:cs="Arial"/>
                <w:noProof/>
                <w:szCs w:val="20"/>
                <w:lang w:val="nl"/>
              </w:rPr>
              <w:t xml:space="preserve">pdrachtgever en/of </w:t>
            </w:r>
            <w:r w:rsidR="00277497">
              <w:rPr>
                <w:rFonts w:eastAsia="Arial" w:cs="Arial"/>
                <w:noProof/>
                <w:szCs w:val="20"/>
                <w:lang w:val="nl"/>
              </w:rPr>
              <w:t>g</w:t>
            </w:r>
            <w:r w:rsidRPr="078AF0FD">
              <w:rPr>
                <w:rFonts w:eastAsia="Arial" w:cs="Arial"/>
                <w:noProof/>
                <w:szCs w:val="20"/>
                <w:lang w:val="nl"/>
              </w:rPr>
              <w:t xml:space="preserve">ebruikers in de gelegenheid worden gesteld om hun </w:t>
            </w:r>
            <w:r w:rsidR="00277497">
              <w:rPr>
                <w:rFonts w:eastAsia="Arial" w:cs="Arial"/>
                <w:noProof/>
                <w:szCs w:val="20"/>
                <w:lang w:val="nl"/>
              </w:rPr>
              <w:t>g</w:t>
            </w:r>
            <w:r w:rsidRPr="078AF0FD">
              <w:rPr>
                <w:rFonts w:eastAsia="Arial" w:cs="Arial"/>
                <w:noProof/>
                <w:szCs w:val="20"/>
                <w:lang w:val="nl"/>
              </w:rPr>
              <w:t>egevens aan de Clouddienst te onttrekken.</w:t>
            </w:r>
          </w:p>
          <w:p w:rsidR="0071557E" w:rsidP="078AF0FD" w:rsidRDefault="198647D9" w14:paraId="6EF0DC10" w14:textId="4449D673">
            <w:pPr>
              <w:rPr>
                <w:rFonts w:eastAsia="Calibri"/>
                <w:noProof/>
                <w:szCs w:val="20"/>
                <w:lang w:val="nl"/>
              </w:rPr>
            </w:pPr>
            <w:r w:rsidRPr="078AF0FD">
              <w:rPr>
                <w:rFonts w:eastAsia="Arial" w:cs="Arial"/>
                <w:noProof/>
                <w:szCs w:val="20"/>
                <w:lang w:val="nl"/>
              </w:rPr>
              <w:t>Opdrachtgever kan zo nodig nadere eisen stellen aan de wijze van beschikbaarstelling dan wel vernietiging.</w:t>
            </w:r>
          </w:p>
        </w:tc>
        <w:tc>
          <w:tcPr>
            <w:tcW w:w="1017" w:type="dxa"/>
            <w:tcMar/>
          </w:tcPr>
          <w:p w:rsidR="0071557E" w:rsidP="003134CF" w:rsidRDefault="21132DE0" w14:paraId="29374C52" w14:textId="2DDCD0F7">
            <w:pPr>
              <w:rPr>
                <w:noProof/>
              </w:rPr>
            </w:pPr>
            <w:r w:rsidRPr="078AF0FD">
              <w:rPr>
                <w:noProof/>
              </w:rPr>
              <w:t>Eis</w:t>
            </w:r>
          </w:p>
        </w:tc>
      </w:tr>
      <w:tr w:rsidR="0071557E" w:rsidTr="77BA357B" w14:paraId="70CACD2F" w14:textId="77777777">
        <w:tc>
          <w:tcPr>
            <w:tcW w:w="562" w:type="dxa"/>
            <w:tcMar/>
          </w:tcPr>
          <w:p w:rsidR="0071557E" w:rsidP="003134CF" w:rsidRDefault="00877E73" w14:paraId="11E85633" w14:textId="76A4F437">
            <w:pPr>
              <w:rPr>
                <w:noProof/>
              </w:rPr>
            </w:pPr>
            <w:r>
              <w:rPr>
                <w:noProof/>
              </w:rPr>
              <w:t>4.1.2</w:t>
            </w:r>
          </w:p>
        </w:tc>
        <w:tc>
          <w:tcPr>
            <w:tcW w:w="8048" w:type="dxa"/>
            <w:tcMar/>
          </w:tcPr>
          <w:p w:rsidR="0071557E" w:rsidP="078AF0FD" w:rsidRDefault="00240243" w14:paraId="193F9029" w14:textId="1D5B7DE9">
            <w:pPr>
              <w:rPr>
                <w:rFonts w:eastAsia="Calibri"/>
                <w:noProof/>
                <w:szCs w:val="20"/>
                <w:lang w:val="nl"/>
              </w:rPr>
            </w:pPr>
            <w:r>
              <w:rPr>
                <w:rFonts w:eastAsia="Arial" w:cs="Arial"/>
                <w:noProof/>
                <w:szCs w:val="20"/>
                <w:lang w:val="nl"/>
              </w:rPr>
              <w:t>De o</w:t>
            </w:r>
            <w:r w:rsidRPr="078AF0FD" w:rsidR="5C588F95">
              <w:rPr>
                <w:rFonts w:eastAsia="Arial" w:cs="Arial"/>
                <w:noProof/>
                <w:szCs w:val="20"/>
                <w:lang w:val="nl"/>
              </w:rPr>
              <w:t>pdrachtnemer zal te allen tijde de in het vorig</w:t>
            </w:r>
            <w:r w:rsidR="003625DA">
              <w:rPr>
                <w:rFonts w:eastAsia="Arial" w:cs="Arial"/>
                <w:noProof/>
                <w:szCs w:val="20"/>
                <w:lang w:val="nl"/>
              </w:rPr>
              <w:t>e</w:t>
            </w:r>
            <w:r w:rsidRPr="078AF0FD" w:rsidR="5C588F95">
              <w:rPr>
                <w:rFonts w:eastAsia="Arial" w:cs="Arial"/>
                <w:noProof/>
                <w:szCs w:val="20"/>
                <w:lang w:val="nl"/>
              </w:rPr>
              <w:t xml:space="preserve"> lid beschreven dataportabiliteit van de </w:t>
            </w:r>
            <w:r w:rsidR="00277497">
              <w:rPr>
                <w:rFonts w:eastAsia="Arial" w:cs="Arial"/>
                <w:noProof/>
                <w:szCs w:val="20"/>
                <w:lang w:val="nl"/>
              </w:rPr>
              <w:t>g</w:t>
            </w:r>
            <w:r w:rsidRPr="078AF0FD" w:rsidR="5C588F95">
              <w:rPr>
                <w:rFonts w:eastAsia="Arial" w:cs="Arial"/>
                <w:noProof/>
                <w:szCs w:val="20"/>
                <w:lang w:val="nl"/>
              </w:rPr>
              <w:t xml:space="preserve">egevens waarborgen zodanig dat er geen sprake is van verlies aan consistentie van de </w:t>
            </w:r>
            <w:r w:rsidR="00277497">
              <w:rPr>
                <w:rFonts w:eastAsia="Arial" w:cs="Arial"/>
                <w:noProof/>
                <w:szCs w:val="20"/>
                <w:lang w:val="nl"/>
              </w:rPr>
              <w:t>g</w:t>
            </w:r>
            <w:r w:rsidRPr="078AF0FD" w:rsidR="5C588F95">
              <w:rPr>
                <w:rFonts w:eastAsia="Arial" w:cs="Arial"/>
                <w:noProof/>
                <w:szCs w:val="20"/>
                <w:lang w:val="nl"/>
              </w:rPr>
              <w:t>egevens</w:t>
            </w:r>
            <w:r w:rsidR="00277497">
              <w:rPr>
                <w:rFonts w:eastAsia="Arial" w:cs="Arial"/>
                <w:noProof/>
                <w:szCs w:val="20"/>
                <w:lang w:val="nl"/>
              </w:rPr>
              <w:t>.</w:t>
            </w:r>
          </w:p>
        </w:tc>
        <w:tc>
          <w:tcPr>
            <w:tcW w:w="1017" w:type="dxa"/>
            <w:tcMar/>
          </w:tcPr>
          <w:p w:rsidR="0071557E" w:rsidP="003134CF" w:rsidRDefault="7116A8CC" w14:paraId="368A4020" w14:textId="06FEF8C9">
            <w:pPr>
              <w:rPr>
                <w:noProof/>
              </w:rPr>
            </w:pPr>
            <w:r w:rsidRPr="078AF0FD">
              <w:rPr>
                <w:noProof/>
              </w:rPr>
              <w:t>Eis</w:t>
            </w:r>
          </w:p>
        </w:tc>
      </w:tr>
      <w:tr w:rsidR="0071557E" w:rsidTr="77BA357B" w14:paraId="63A8C613" w14:textId="77777777">
        <w:tc>
          <w:tcPr>
            <w:tcW w:w="562" w:type="dxa"/>
            <w:tcMar/>
          </w:tcPr>
          <w:p w:rsidR="0071557E" w:rsidP="003134CF" w:rsidRDefault="00877E73" w14:paraId="2F2E81CE" w14:textId="79E57D1F">
            <w:pPr>
              <w:rPr>
                <w:noProof/>
              </w:rPr>
            </w:pPr>
            <w:r>
              <w:rPr>
                <w:noProof/>
              </w:rPr>
              <w:t>4.1.3</w:t>
            </w:r>
          </w:p>
        </w:tc>
        <w:tc>
          <w:tcPr>
            <w:tcW w:w="8048" w:type="dxa"/>
            <w:tcMar/>
          </w:tcPr>
          <w:p w:rsidR="0071557E" w:rsidP="078AF0FD" w:rsidRDefault="00240243" w14:paraId="26368DE2" w14:textId="30483709">
            <w:pPr>
              <w:rPr>
                <w:rFonts w:eastAsia="Calibri"/>
                <w:noProof/>
                <w:szCs w:val="20"/>
                <w:lang w:val="nl"/>
              </w:rPr>
            </w:pPr>
            <w:r>
              <w:rPr>
                <w:rFonts w:eastAsia="Arial" w:cs="Arial"/>
                <w:noProof/>
                <w:szCs w:val="20"/>
                <w:lang w:val="nl"/>
              </w:rPr>
              <w:t>De o</w:t>
            </w:r>
            <w:r w:rsidRPr="078AF0FD" w:rsidR="5C588F95">
              <w:rPr>
                <w:rFonts w:eastAsia="Arial" w:cs="Arial"/>
                <w:noProof/>
                <w:szCs w:val="20"/>
                <w:lang w:val="nl"/>
              </w:rPr>
              <w:t xml:space="preserve">pdrachtgever kan vrij (op elk moment, zonder extra kosten of zonder extra handelingen door de </w:t>
            </w:r>
            <w:r w:rsidR="00277497">
              <w:rPr>
                <w:rFonts w:eastAsia="Arial" w:cs="Arial"/>
                <w:noProof/>
                <w:szCs w:val="20"/>
                <w:lang w:val="nl"/>
              </w:rPr>
              <w:t>o</w:t>
            </w:r>
            <w:r w:rsidRPr="078AF0FD" w:rsidR="5C588F95">
              <w:rPr>
                <w:rFonts w:eastAsia="Arial" w:cs="Arial"/>
                <w:noProof/>
                <w:szCs w:val="20"/>
                <w:lang w:val="nl"/>
              </w:rPr>
              <w:t xml:space="preserve">pdrachtnemer) beschikken over de eigen </w:t>
            </w:r>
            <w:r w:rsidR="00277497">
              <w:rPr>
                <w:rFonts w:eastAsia="Arial" w:cs="Arial"/>
                <w:noProof/>
                <w:szCs w:val="20"/>
                <w:lang w:val="nl"/>
              </w:rPr>
              <w:t>o</w:t>
            </w:r>
            <w:r w:rsidRPr="078AF0FD" w:rsidR="5C588F95">
              <w:rPr>
                <w:rFonts w:eastAsia="Arial" w:cs="Arial"/>
                <w:noProof/>
                <w:szCs w:val="20"/>
                <w:lang w:val="nl"/>
              </w:rPr>
              <w:t xml:space="preserve">pdrachtgever </w:t>
            </w:r>
            <w:r w:rsidR="00277497">
              <w:rPr>
                <w:rFonts w:eastAsia="Arial" w:cs="Arial"/>
                <w:noProof/>
                <w:szCs w:val="20"/>
                <w:lang w:val="nl"/>
              </w:rPr>
              <w:t>g</w:t>
            </w:r>
            <w:r w:rsidRPr="078AF0FD" w:rsidR="0CAE9B1F">
              <w:rPr>
                <w:rFonts w:eastAsia="Arial" w:cs="Arial"/>
                <w:noProof/>
                <w:szCs w:val="20"/>
                <w:lang w:val="nl"/>
              </w:rPr>
              <w:t>egevens</w:t>
            </w:r>
            <w:r w:rsidRPr="078AF0FD" w:rsidR="5C588F95">
              <w:rPr>
                <w:rFonts w:eastAsia="Arial" w:cs="Arial"/>
                <w:noProof/>
                <w:szCs w:val="20"/>
                <w:lang w:val="nl"/>
              </w:rPr>
              <w:t xml:space="preserve"> voor het exporteren </w:t>
            </w:r>
            <w:r w:rsidRPr="078AF0FD" w:rsidR="092F2175">
              <w:rPr>
                <w:rFonts w:eastAsia="Arial" w:cs="Arial"/>
                <w:noProof/>
                <w:szCs w:val="20"/>
                <w:lang w:val="nl"/>
              </w:rPr>
              <w:t>daar</w:t>
            </w:r>
            <w:r w:rsidRPr="078AF0FD" w:rsidR="5C588F95">
              <w:rPr>
                <w:rFonts w:eastAsia="Arial" w:cs="Arial"/>
                <w:noProof/>
                <w:szCs w:val="20"/>
                <w:lang w:val="nl"/>
              </w:rPr>
              <w:t>van</w:t>
            </w:r>
            <w:r w:rsidR="00277497">
              <w:rPr>
                <w:rFonts w:eastAsia="Arial" w:cs="Arial"/>
                <w:noProof/>
                <w:szCs w:val="20"/>
                <w:lang w:val="nl"/>
              </w:rPr>
              <w:t>.</w:t>
            </w:r>
          </w:p>
        </w:tc>
        <w:tc>
          <w:tcPr>
            <w:tcW w:w="1017" w:type="dxa"/>
            <w:tcMar/>
          </w:tcPr>
          <w:p w:rsidR="0071557E" w:rsidP="003134CF" w:rsidRDefault="0B8ADF67" w14:paraId="15EDECF9" w14:textId="6AC1DCA5">
            <w:pPr>
              <w:rPr>
                <w:noProof/>
              </w:rPr>
            </w:pPr>
            <w:r w:rsidRPr="078AF0FD">
              <w:rPr>
                <w:noProof/>
              </w:rPr>
              <w:t>Eis</w:t>
            </w:r>
          </w:p>
        </w:tc>
      </w:tr>
      <w:tr w:rsidR="0071557E" w:rsidTr="77BA357B" w14:paraId="5F372613" w14:textId="77777777">
        <w:tc>
          <w:tcPr>
            <w:tcW w:w="562" w:type="dxa"/>
            <w:tcMar/>
          </w:tcPr>
          <w:p w:rsidR="0071557E" w:rsidP="77BA357B" w:rsidRDefault="00877E73" w14:paraId="5CC3BAE4" w14:textId="00DD5718" w14:noSpellErr="1">
            <w:pPr>
              <w:rPr>
                <w:strike w:val="1"/>
                <w:noProof/>
              </w:rPr>
            </w:pPr>
            <w:r w:rsidRPr="77BA357B" w:rsidR="00877E73">
              <w:rPr>
                <w:strike w:val="1"/>
                <w:noProof/>
              </w:rPr>
              <w:t>4.1.4</w:t>
            </w:r>
          </w:p>
        </w:tc>
        <w:tc>
          <w:tcPr>
            <w:tcW w:w="8048" w:type="dxa"/>
            <w:tcMar/>
          </w:tcPr>
          <w:p w:rsidR="0071557E" w:rsidP="77BA357B" w:rsidRDefault="5C588F95" w14:paraId="5BE59D8F" w14:textId="440AD536">
            <w:pPr>
              <w:rPr>
                <w:strike w:val="1"/>
              </w:rPr>
            </w:pPr>
            <w:r w:rsidRPr="77BA357B" w:rsidR="5C588F95">
              <w:rPr>
                <w:rFonts w:eastAsia="Arial" w:cs="Arial"/>
                <w:strike w:val="1"/>
                <w:noProof/>
                <w:lang w:val="nl"/>
              </w:rPr>
              <w:t>Er is een up</w:t>
            </w:r>
            <w:r w:rsidRPr="77BA357B" w:rsidR="00277497">
              <w:rPr>
                <w:rFonts w:eastAsia="Arial" w:cs="Arial"/>
                <w:strike w:val="1"/>
                <w:noProof/>
                <w:lang w:val="nl"/>
              </w:rPr>
              <w:t>-</w:t>
            </w:r>
            <w:r w:rsidRPr="77BA357B" w:rsidR="5C588F95">
              <w:rPr>
                <w:rFonts w:eastAsia="Arial" w:cs="Arial"/>
                <w:strike w:val="1"/>
                <w:noProof/>
                <w:lang w:val="nl"/>
              </w:rPr>
              <w:t>to</w:t>
            </w:r>
            <w:r w:rsidRPr="77BA357B" w:rsidR="00277497">
              <w:rPr>
                <w:rFonts w:eastAsia="Arial" w:cs="Arial"/>
                <w:strike w:val="1"/>
                <w:noProof/>
                <w:lang w:val="nl"/>
              </w:rPr>
              <w:t>-</w:t>
            </w:r>
            <w:r w:rsidRPr="77BA357B" w:rsidR="5C588F95">
              <w:rPr>
                <w:rFonts w:eastAsia="Arial" w:cs="Arial"/>
                <w:strike w:val="1"/>
                <w:noProof/>
                <w:lang w:val="nl"/>
              </w:rPr>
              <w:t>date Escrow-overeenkomst die de continuïteit t.a.v. de software waarborgt</w:t>
            </w:r>
            <w:r w:rsidRPr="77BA357B" w:rsidR="002143F5">
              <w:rPr>
                <w:rFonts w:eastAsia="Arial" w:cs="Arial"/>
                <w:strike w:val="1"/>
                <w:noProof/>
                <w:lang w:val="nl"/>
              </w:rPr>
              <w:t>,</w:t>
            </w:r>
            <w:r w:rsidRPr="77BA357B" w:rsidR="00E920CF">
              <w:rPr>
                <w:rFonts w:eastAsia="Arial" w:cs="Arial"/>
                <w:strike w:val="1"/>
                <w:noProof/>
                <w:lang w:val="nl"/>
              </w:rPr>
              <w:t xml:space="preserve"> minimaal volgens </w:t>
            </w:r>
            <w:proofErr w:type="spellStart"/>
            <w:r w:rsidRPr="77BA357B" w:rsidR="00E920CF">
              <w:rPr>
                <w:strike w:val="1"/>
              </w:rPr>
              <w:t>Escrow</w:t>
            </w:r>
            <w:proofErr w:type="spellEnd"/>
            <w:r w:rsidRPr="77BA357B" w:rsidR="00E920CF">
              <w:rPr>
                <w:strike w:val="1"/>
              </w:rPr>
              <w:t xml:space="preserve"> voor SaaS: https://www.escrowalliance.com/nl/escrow-regelingen/saas-escrow-regeling/</w:t>
            </w:r>
          </w:p>
        </w:tc>
        <w:tc>
          <w:tcPr>
            <w:tcW w:w="1017" w:type="dxa"/>
            <w:tcMar/>
          </w:tcPr>
          <w:p w:rsidR="0071557E" w:rsidP="77BA357B" w:rsidRDefault="5E6E089A" w14:paraId="12DA63E6" w14:textId="04DED661" w14:noSpellErr="1">
            <w:pPr>
              <w:rPr>
                <w:strike w:val="1"/>
                <w:noProof/>
              </w:rPr>
            </w:pPr>
            <w:r w:rsidRPr="77BA357B" w:rsidR="5E6E089A">
              <w:rPr>
                <w:strike w:val="1"/>
                <w:noProof/>
              </w:rPr>
              <w:t>Eis</w:t>
            </w:r>
          </w:p>
        </w:tc>
      </w:tr>
    </w:tbl>
    <w:p w:rsidR="0071557E" w:rsidP="00D8057A" w:rsidRDefault="0071557E" w14:paraId="0214479F" w14:textId="709B66C9">
      <w:pPr>
        <w:rPr>
          <w:noProof/>
          <w:lang w:val="en-US"/>
        </w:rPr>
      </w:pPr>
    </w:p>
    <w:p w:rsidR="002E5275" w:rsidP="00D8057A" w:rsidRDefault="002E5275" w14:paraId="14C32B94" w14:textId="32F2A7D8">
      <w:pPr>
        <w:pStyle w:val="Kop1"/>
        <w:rPr>
          <w:rStyle w:val="Kop7Char"/>
          <w:i w:val="0"/>
          <w:iCs w:val="0"/>
          <w:color w:val="0A62AF"/>
          <w:sz w:val="24"/>
        </w:rPr>
      </w:pPr>
      <w:bookmarkStart w:name="_Toc85039622" w:id="4"/>
      <w:r w:rsidRPr="002E5275">
        <w:rPr>
          <w:rStyle w:val="Kop7Char"/>
          <w:i w:val="0"/>
          <w:iCs w:val="0"/>
          <w:color w:val="0A62AF"/>
          <w:sz w:val="24"/>
        </w:rPr>
        <w:t>Infrastructuur</w:t>
      </w:r>
      <w:bookmarkEnd w:id="4"/>
    </w:p>
    <w:p w:rsidRPr="002E5275" w:rsidR="002E5275" w:rsidP="002E5275" w:rsidRDefault="002E5275" w14:paraId="221DD034" w14:textId="77777777">
      <w:pPr>
        <w:rPr>
          <w:lang w:val="en-US"/>
        </w:rPr>
      </w:pPr>
    </w:p>
    <w:tbl>
      <w:tblPr>
        <w:tblStyle w:val="Tabelraster"/>
        <w:tblW w:w="0" w:type="auto"/>
        <w:tblLook w:val="04A0" w:firstRow="1" w:lastRow="0" w:firstColumn="1" w:lastColumn="0" w:noHBand="0" w:noVBand="1"/>
      </w:tblPr>
      <w:tblGrid>
        <w:gridCol w:w="661"/>
        <w:gridCol w:w="7949"/>
        <w:gridCol w:w="1017"/>
      </w:tblGrid>
      <w:tr w:rsidR="00877E73" w:rsidTr="00877E73" w14:paraId="2EFB2642" w14:textId="77777777">
        <w:tc>
          <w:tcPr>
            <w:tcW w:w="661" w:type="dxa"/>
            <w:shd w:val="clear" w:color="auto" w:fill="85C9F0"/>
          </w:tcPr>
          <w:p w:rsidR="00877E73" w:rsidP="000013C9" w:rsidRDefault="00877E73" w14:paraId="3E1B0134" w14:textId="77777777">
            <w:pPr>
              <w:rPr>
                <w:noProof/>
              </w:rPr>
            </w:pPr>
            <w:r>
              <w:rPr>
                <w:noProof/>
              </w:rPr>
              <w:t>Nr.</w:t>
            </w:r>
          </w:p>
        </w:tc>
        <w:tc>
          <w:tcPr>
            <w:tcW w:w="7949" w:type="dxa"/>
            <w:shd w:val="clear" w:color="auto" w:fill="85C9F0"/>
          </w:tcPr>
          <w:p w:rsidR="00877E73" w:rsidP="000013C9" w:rsidRDefault="00877E73" w14:paraId="2D09FD3C" w14:textId="77777777">
            <w:pPr>
              <w:rPr>
                <w:noProof/>
              </w:rPr>
            </w:pPr>
            <w:r>
              <w:rPr>
                <w:noProof/>
              </w:rPr>
              <w:t>Functionaliteit</w:t>
            </w:r>
          </w:p>
        </w:tc>
        <w:tc>
          <w:tcPr>
            <w:tcW w:w="1017" w:type="dxa"/>
            <w:shd w:val="clear" w:color="auto" w:fill="85C9F0"/>
          </w:tcPr>
          <w:p w:rsidR="00877E73" w:rsidP="000013C9" w:rsidRDefault="00877E73" w14:paraId="7344BC5D" w14:textId="1C1F230D">
            <w:pPr>
              <w:rPr>
                <w:noProof/>
              </w:rPr>
            </w:pPr>
            <w:r>
              <w:rPr>
                <w:noProof/>
              </w:rPr>
              <w:t>Eis</w:t>
            </w:r>
          </w:p>
        </w:tc>
      </w:tr>
      <w:tr w:rsidR="00877E73" w:rsidTr="00877E73" w14:paraId="1D05C37D" w14:textId="7272F0F0">
        <w:tc>
          <w:tcPr>
            <w:tcW w:w="661" w:type="dxa"/>
            <w:shd w:val="clear" w:color="auto" w:fill="F29400"/>
          </w:tcPr>
          <w:p w:rsidR="00877E73" w:rsidP="00877E73" w:rsidRDefault="00877E73" w14:paraId="44F194D9" w14:textId="627BF6B2">
            <w:pPr>
              <w:rPr>
                <w:noProof/>
              </w:rPr>
            </w:pPr>
            <w:r>
              <w:rPr>
                <w:noProof/>
              </w:rPr>
              <w:t>5.1</w:t>
            </w:r>
          </w:p>
        </w:tc>
        <w:tc>
          <w:tcPr>
            <w:tcW w:w="7949" w:type="dxa"/>
            <w:shd w:val="clear" w:color="auto" w:fill="F29400"/>
          </w:tcPr>
          <w:p w:rsidR="00877E73" w:rsidP="00877E73" w:rsidRDefault="00877E73" w14:paraId="02E818A2" w14:textId="77777777">
            <w:pPr>
              <w:rPr>
                <w:noProof/>
              </w:rPr>
            </w:pPr>
            <w:r w:rsidRPr="078AF0FD">
              <w:rPr>
                <w:noProof/>
              </w:rPr>
              <w:t>Infrastructuur</w:t>
            </w:r>
          </w:p>
        </w:tc>
        <w:tc>
          <w:tcPr>
            <w:tcW w:w="1017" w:type="dxa"/>
            <w:shd w:val="clear" w:color="auto" w:fill="F29400"/>
          </w:tcPr>
          <w:p w:rsidRPr="078AF0FD" w:rsidR="00877E73" w:rsidP="00877E73" w:rsidRDefault="00877E73" w14:paraId="3E921089" w14:textId="77777777">
            <w:pPr>
              <w:rPr>
                <w:noProof/>
              </w:rPr>
            </w:pPr>
          </w:p>
        </w:tc>
      </w:tr>
      <w:tr w:rsidR="00877E73" w:rsidTr="00877E73" w14:paraId="3C8D8DF9" w14:textId="04914099">
        <w:tc>
          <w:tcPr>
            <w:tcW w:w="661" w:type="dxa"/>
          </w:tcPr>
          <w:p w:rsidR="00877E73" w:rsidP="00877E73" w:rsidRDefault="00877E73" w14:paraId="01295494" w14:textId="781090EB">
            <w:pPr>
              <w:rPr>
                <w:noProof/>
              </w:rPr>
            </w:pPr>
            <w:r>
              <w:rPr>
                <w:noProof/>
              </w:rPr>
              <w:t>5.1.1</w:t>
            </w:r>
          </w:p>
        </w:tc>
        <w:tc>
          <w:tcPr>
            <w:tcW w:w="7949" w:type="dxa"/>
          </w:tcPr>
          <w:p w:rsidR="00877E73" w:rsidP="00877E73" w:rsidRDefault="00877E73" w14:paraId="299E64CB" w14:textId="1394BDAD">
            <w:r w:rsidRPr="078AF0FD">
              <w:rPr>
                <w:rFonts w:eastAsia="Arial" w:cs="Arial"/>
                <w:noProof/>
                <w:szCs w:val="20"/>
                <w:lang w:val="nl"/>
              </w:rPr>
              <w:t xml:space="preserve">De </w:t>
            </w:r>
            <w:r w:rsidR="002143F5">
              <w:rPr>
                <w:rFonts w:eastAsia="Arial" w:cs="Arial"/>
                <w:noProof/>
                <w:szCs w:val="20"/>
                <w:lang w:val="nl"/>
              </w:rPr>
              <w:t>o</w:t>
            </w:r>
            <w:r w:rsidRPr="078AF0FD">
              <w:rPr>
                <w:rFonts w:eastAsia="Arial" w:cs="Arial"/>
                <w:noProof/>
                <w:szCs w:val="20"/>
                <w:lang w:val="nl"/>
              </w:rPr>
              <w:t xml:space="preserve">pdrachtnemer garandeert dat de ingebruikname van de clouddienst géén aanpassingen in de </w:t>
            </w:r>
            <w:r w:rsidR="002143F5">
              <w:rPr>
                <w:rFonts w:eastAsia="Arial" w:cs="Arial"/>
                <w:noProof/>
                <w:szCs w:val="20"/>
                <w:lang w:val="nl"/>
              </w:rPr>
              <w:t>o</w:t>
            </w:r>
            <w:r w:rsidRPr="078AF0FD">
              <w:rPr>
                <w:rFonts w:eastAsia="Arial" w:cs="Arial"/>
                <w:noProof/>
                <w:szCs w:val="20"/>
                <w:lang w:val="nl"/>
              </w:rPr>
              <w:t>pdrachtgever IT infrastructuur vereist.</w:t>
            </w:r>
          </w:p>
        </w:tc>
        <w:tc>
          <w:tcPr>
            <w:tcW w:w="1017" w:type="dxa"/>
          </w:tcPr>
          <w:p w:rsidRPr="078AF0FD" w:rsidR="00877E73" w:rsidP="00877E73" w:rsidRDefault="000013C9" w14:paraId="5367E57A" w14:textId="33E3F9CB">
            <w:pPr>
              <w:rPr>
                <w:rFonts w:eastAsia="Arial" w:cs="Arial"/>
                <w:noProof/>
                <w:szCs w:val="20"/>
                <w:lang w:val="nl"/>
              </w:rPr>
            </w:pPr>
            <w:r>
              <w:rPr>
                <w:rFonts w:eastAsia="Arial" w:cs="Arial"/>
                <w:noProof/>
                <w:szCs w:val="20"/>
                <w:lang w:val="nl"/>
              </w:rPr>
              <w:t>Eis</w:t>
            </w:r>
          </w:p>
        </w:tc>
      </w:tr>
      <w:tr w:rsidR="00877E73" w:rsidTr="00877E73" w14:paraId="6395CA40" w14:textId="53DB667D">
        <w:tc>
          <w:tcPr>
            <w:tcW w:w="661" w:type="dxa"/>
          </w:tcPr>
          <w:p w:rsidR="00877E73" w:rsidP="00877E73" w:rsidRDefault="00877E73" w14:paraId="1D8C60B7" w14:textId="216AA514">
            <w:pPr>
              <w:rPr>
                <w:rFonts w:eastAsia="Calibri"/>
                <w:noProof/>
                <w:szCs w:val="20"/>
              </w:rPr>
            </w:pPr>
            <w:r>
              <w:rPr>
                <w:rFonts w:eastAsia="Calibri"/>
                <w:noProof/>
                <w:szCs w:val="20"/>
              </w:rPr>
              <w:t>5.1.2</w:t>
            </w:r>
          </w:p>
        </w:tc>
        <w:tc>
          <w:tcPr>
            <w:tcW w:w="7949" w:type="dxa"/>
          </w:tcPr>
          <w:p w:rsidR="00877E73" w:rsidP="00877E73" w:rsidRDefault="00877E73" w14:paraId="2D6700C8" w14:textId="5F12174F">
            <w:pPr>
              <w:rPr>
                <w:rFonts w:eastAsia="Calibri"/>
                <w:noProof/>
                <w:szCs w:val="20"/>
                <w:lang w:val="nl"/>
              </w:rPr>
            </w:pPr>
            <w:r w:rsidRPr="078AF0FD">
              <w:rPr>
                <w:rFonts w:eastAsia="Arial" w:cs="Arial"/>
                <w:noProof/>
                <w:szCs w:val="20"/>
                <w:lang w:val="nl"/>
              </w:rPr>
              <w:t xml:space="preserve">Op werkpleksystemen van gebruikers wordt voor een normale werking geen aparte cliëntsoftware geïnstalleerd. Uitzondering hierop kan zijn een </w:t>
            </w:r>
            <w:r w:rsidR="002143F5">
              <w:rPr>
                <w:rFonts w:eastAsia="Arial" w:cs="Arial"/>
                <w:noProof/>
                <w:szCs w:val="20"/>
                <w:lang w:val="nl"/>
              </w:rPr>
              <w:t>a</w:t>
            </w:r>
            <w:r w:rsidRPr="078AF0FD">
              <w:rPr>
                <w:rFonts w:eastAsia="Arial" w:cs="Arial"/>
                <w:noProof/>
                <w:szCs w:val="20"/>
                <w:lang w:val="nl"/>
              </w:rPr>
              <w:t xml:space="preserve">pp voor een </w:t>
            </w:r>
            <w:r w:rsidR="002143F5">
              <w:rPr>
                <w:rFonts w:eastAsia="Arial" w:cs="Arial"/>
                <w:noProof/>
                <w:szCs w:val="20"/>
                <w:lang w:val="nl"/>
              </w:rPr>
              <w:t>t</w:t>
            </w:r>
            <w:r w:rsidRPr="078AF0FD">
              <w:rPr>
                <w:rFonts w:eastAsia="Arial" w:cs="Arial"/>
                <w:noProof/>
                <w:szCs w:val="20"/>
                <w:lang w:val="nl"/>
              </w:rPr>
              <w:t>ablet of andere mobiele apparaten.</w:t>
            </w:r>
          </w:p>
        </w:tc>
        <w:tc>
          <w:tcPr>
            <w:tcW w:w="1017" w:type="dxa"/>
          </w:tcPr>
          <w:p w:rsidRPr="078AF0FD" w:rsidR="00877E73" w:rsidP="00877E73" w:rsidRDefault="000013C9" w14:paraId="22F7BC34" w14:textId="770F6DA2">
            <w:pPr>
              <w:rPr>
                <w:rFonts w:eastAsia="Arial" w:cs="Arial"/>
                <w:noProof/>
                <w:szCs w:val="20"/>
                <w:lang w:val="nl"/>
              </w:rPr>
            </w:pPr>
            <w:r>
              <w:rPr>
                <w:rFonts w:eastAsia="Arial" w:cs="Arial"/>
                <w:noProof/>
                <w:szCs w:val="20"/>
                <w:lang w:val="nl"/>
              </w:rPr>
              <w:t>Eis</w:t>
            </w:r>
          </w:p>
        </w:tc>
      </w:tr>
      <w:tr w:rsidRPr="000013C9" w:rsidR="00877E73" w:rsidTr="00877E73" w14:paraId="16F35549" w14:textId="14FBD4DC">
        <w:tc>
          <w:tcPr>
            <w:tcW w:w="661" w:type="dxa"/>
          </w:tcPr>
          <w:p w:rsidRPr="00E920CF" w:rsidR="00877E73" w:rsidP="00877E73" w:rsidRDefault="00877E73" w14:paraId="047CF20A" w14:textId="24506491">
            <w:pPr>
              <w:rPr>
                <w:noProof/>
              </w:rPr>
            </w:pPr>
            <w:r>
              <w:rPr>
                <w:noProof/>
              </w:rPr>
              <w:t>5.1.3</w:t>
            </w:r>
          </w:p>
        </w:tc>
        <w:tc>
          <w:tcPr>
            <w:tcW w:w="7949" w:type="dxa"/>
          </w:tcPr>
          <w:p w:rsidRPr="00E920CF" w:rsidR="00877E73" w:rsidP="00877E73" w:rsidRDefault="00877E73" w14:paraId="485E159E" w14:textId="77777777">
            <w:r w:rsidRPr="00E920CF">
              <w:rPr>
                <w:rFonts w:eastAsia="Arial" w:cs="Arial"/>
                <w:noProof/>
                <w:lang w:val="nl"/>
              </w:rPr>
              <w:t>Minimaal de volgende webbrowsers met de op elk moment meest recente versies worden ondersteund:</w:t>
            </w:r>
          </w:p>
          <w:p w:rsidRPr="00E920CF" w:rsidR="00877E73" w:rsidP="00877E73" w:rsidRDefault="00877E73" w14:paraId="5C7019C6" w14:textId="77777777">
            <w:pPr>
              <w:rPr>
                <w:lang w:val="en-US"/>
              </w:rPr>
            </w:pPr>
            <w:r w:rsidRPr="00E920CF">
              <w:rPr>
                <w:rFonts w:eastAsia="Arial" w:cs="Arial"/>
                <w:noProof/>
                <w:lang w:val="en-US"/>
              </w:rPr>
              <w:t>- Edge Chromium</w:t>
            </w:r>
          </w:p>
          <w:p w:rsidRPr="00E920CF" w:rsidR="00877E73" w:rsidP="00877E73" w:rsidRDefault="00877E73" w14:paraId="5399B6CB" w14:textId="77777777">
            <w:pPr>
              <w:rPr>
                <w:lang w:val="en-US"/>
              </w:rPr>
            </w:pPr>
            <w:r w:rsidRPr="00E920CF">
              <w:rPr>
                <w:rFonts w:eastAsia="Arial" w:cs="Arial"/>
                <w:noProof/>
                <w:szCs w:val="20"/>
                <w:lang w:val="en-US"/>
              </w:rPr>
              <w:t>- FireFox</w:t>
            </w:r>
          </w:p>
          <w:p w:rsidRPr="00E920CF" w:rsidR="00877E73" w:rsidP="00877E73" w:rsidRDefault="00877E73" w14:paraId="4B0658DF" w14:textId="77777777">
            <w:pPr>
              <w:rPr>
                <w:lang w:val="en-US"/>
              </w:rPr>
            </w:pPr>
            <w:r w:rsidRPr="00E920CF">
              <w:rPr>
                <w:rFonts w:eastAsia="Arial" w:cs="Arial"/>
                <w:noProof/>
                <w:szCs w:val="20"/>
                <w:lang w:val="en-US"/>
              </w:rPr>
              <w:t>- Safari</w:t>
            </w:r>
          </w:p>
          <w:p w:rsidRPr="00E920CF" w:rsidR="00877E73" w:rsidP="00877E73" w:rsidRDefault="00877E73" w14:paraId="4D8C35A8" w14:textId="77777777">
            <w:pPr>
              <w:rPr>
                <w:rFonts w:eastAsia="Calibri"/>
                <w:noProof/>
                <w:szCs w:val="20"/>
                <w:lang w:val="en-US"/>
              </w:rPr>
            </w:pPr>
            <w:r w:rsidRPr="00E920CF">
              <w:rPr>
                <w:rFonts w:eastAsia="Arial" w:cs="Arial"/>
                <w:noProof/>
                <w:szCs w:val="20"/>
                <w:lang w:val="en-US"/>
              </w:rPr>
              <w:t>- Chrome</w:t>
            </w:r>
          </w:p>
        </w:tc>
        <w:tc>
          <w:tcPr>
            <w:tcW w:w="1017" w:type="dxa"/>
          </w:tcPr>
          <w:p w:rsidRPr="005243C3" w:rsidR="00877E73" w:rsidP="00877E73" w:rsidRDefault="000013C9" w14:paraId="1C21B7B8" w14:textId="563937CF">
            <w:pPr>
              <w:rPr>
                <w:rFonts w:eastAsia="Arial" w:cs="Arial"/>
                <w:noProof/>
                <w:lang w:val="en-US"/>
              </w:rPr>
            </w:pPr>
            <w:r>
              <w:rPr>
                <w:rFonts w:eastAsia="Arial" w:cs="Arial"/>
                <w:noProof/>
                <w:lang w:val="en-US"/>
              </w:rPr>
              <w:t>Eis</w:t>
            </w:r>
          </w:p>
        </w:tc>
      </w:tr>
    </w:tbl>
    <w:p w:rsidR="0071225B" w:rsidP="00D8057A" w:rsidRDefault="0071225B" w14:paraId="1BF2E9E8" w14:textId="52760ED9">
      <w:pPr>
        <w:rPr>
          <w:noProof/>
          <w:lang w:val="en-US"/>
        </w:rPr>
      </w:pPr>
    </w:p>
    <w:p w:rsidRPr="006C0244" w:rsidR="00D8057A" w:rsidP="00D8057A" w:rsidRDefault="002E5275" w14:paraId="74B81F05" w14:textId="7DF6BBD5">
      <w:pPr>
        <w:pStyle w:val="Kop1"/>
        <w:rPr>
          <w:rStyle w:val="Kop7Char"/>
          <w:i w:val="0"/>
          <w:iCs w:val="0"/>
          <w:color w:val="0A62AF"/>
          <w:sz w:val="24"/>
        </w:rPr>
      </w:pPr>
      <w:bookmarkStart w:name="_Toc85039623" w:id="5"/>
      <w:r>
        <w:rPr>
          <w:rStyle w:val="Kop7Char"/>
          <w:i w:val="0"/>
          <w:iCs w:val="0"/>
          <w:color w:val="0A62AF"/>
          <w:sz w:val="24"/>
        </w:rPr>
        <w:lastRenderedPageBreak/>
        <w:t>Bijeenkomsten en escalatieprocedure</w:t>
      </w:r>
      <w:bookmarkEnd w:id="5"/>
    </w:p>
    <w:p w:rsidR="0071557E" w:rsidP="00D8057A" w:rsidRDefault="0071557E" w14:paraId="65CFE49C" w14:textId="73821746">
      <w:pPr>
        <w:rPr>
          <w:noProof/>
        </w:rPr>
      </w:pPr>
    </w:p>
    <w:tbl>
      <w:tblPr>
        <w:tblStyle w:val="Tabelraster"/>
        <w:tblW w:w="0" w:type="auto"/>
        <w:tblLook w:val="04A0" w:firstRow="1" w:lastRow="0" w:firstColumn="1" w:lastColumn="0" w:noHBand="0" w:noVBand="1"/>
      </w:tblPr>
      <w:tblGrid>
        <w:gridCol w:w="661"/>
        <w:gridCol w:w="7949"/>
        <w:gridCol w:w="1017"/>
      </w:tblGrid>
      <w:tr w:rsidR="0071557E" w:rsidTr="0071225B" w14:paraId="097E7C8B" w14:textId="77777777">
        <w:tc>
          <w:tcPr>
            <w:tcW w:w="661" w:type="dxa"/>
            <w:shd w:val="clear" w:color="auto" w:fill="85C9F0"/>
          </w:tcPr>
          <w:p w:rsidR="0071557E" w:rsidP="003134CF" w:rsidRDefault="0071557E" w14:paraId="54940E03" w14:textId="77777777">
            <w:pPr>
              <w:rPr>
                <w:noProof/>
              </w:rPr>
            </w:pPr>
            <w:r>
              <w:rPr>
                <w:noProof/>
              </w:rPr>
              <w:t>Nr.</w:t>
            </w:r>
          </w:p>
        </w:tc>
        <w:tc>
          <w:tcPr>
            <w:tcW w:w="7949" w:type="dxa"/>
            <w:shd w:val="clear" w:color="auto" w:fill="85C9F0"/>
          </w:tcPr>
          <w:p w:rsidR="0071557E" w:rsidP="003134CF" w:rsidRDefault="0071557E" w14:paraId="4EEA63C1" w14:textId="77777777">
            <w:pPr>
              <w:rPr>
                <w:noProof/>
              </w:rPr>
            </w:pPr>
            <w:r>
              <w:rPr>
                <w:noProof/>
              </w:rPr>
              <w:t>Functionaliteit</w:t>
            </w:r>
          </w:p>
        </w:tc>
        <w:tc>
          <w:tcPr>
            <w:tcW w:w="1017" w:type="dxa"/>
            <w:shd w:val="clear" w:color="auto" w:fill="85C9F0"/>
          </w:tcPr>
          <w:p w:rsidR="0071557E" w:rsidP="003134CF" w:rsidRDefault="0071557E" w14:paraId="1101B4B7" w14:textId="078A3359">
            <w:pPr>
              <w:rPr>
                <w:noProof/>
              </w:rPr>
            </w:pPr>
            <w:r>
              <w:rPr>
                <w:noProof/>
              </w:rPr>
              <w:t>Eis</w:t>
            </w:r>
          </w:p>
        </w:tc>
      </w:tr>
      <w:tr w:rsidR="0071557E" w:rsidTr="0071225B" w14:paraId="28A25330" w14:textId="77777777">
        <w:tc>
          <w:tcPr>
            <w:tcW w:w="661" w:type="dxa"/>
            <w:shd w:val="clear" w:color="auto" w:fill="F29400"/>
          </w:tcPr>
          <w:p w:rsidR="0071557E" w:rsidP="003134CF" w:rsidRDefault="00877E73" w14:paraId="547C8C7A" w14:textId="0EEBE08A">
            <w:pPr>
              <w:rPr>
                <w:noProof/>
              </w:rPr>
            </w:pPr>
            <w:r>
              <w:rPr>
                <w:noProof/>
              </w:rPr>
              <w:t>6</w:t>
            </w:r>
            <w:r w:rsidR="0071557E">
              <w:rPr>
                <w:noProof/>
              </w:rPr>
              <w:t>.1</w:t>
            </w:r>
          </w:p>
        </w:tc>
        <w:tc>
          <w:tcPr>
            <w:tcW w:w="7949" w:type="dxa"/>
            <w:shd w:val="clear" w:color="auto" w:fill="F29400"/>
          </w:tcPr>
          <w:p w:rsidR="0071557E" w:rsidP="078AF0FD" w:rsidRDefault="4A1EF793" w14:paraId="49261610" w14:textId="756E6981">
            <w:pPr>
              <w:spacing w:line="259" w:lineRule="auto"/>
              <w:rPr>
                <w:rFonts w:eastAsia="Calibri"/>
                <w:noProof/>
                <w:szCs w:val="20"/>
              </w:rPr>
            </w:pPr>
            <w:r w:rsidRPr="078AF0FD">
              <w:rPr>
                <w:noProof/>
              </w:rPr>
              <w:t>Bijeenkomsten en escalatieprocedure</w:t>
            </w:r>
          </w:p>
        </w:tc>
        <w:tc>
          <w:tcPr>
            <w:tcW w:w="1017" w:type="dxa"/>
            <w:shd w:val="clear" w:color="auto" w:fill="F29400"/>
          </w:tcPr>
          <w:p w:rsidR="0071557E" w:rsidP="003134CF" w:rsidRDefault="0071557E" w14:paraId="5529334F" w14:textId="77777777">
            <w:pPr>
              <w:rPr>
                <w:noProof/>
              </w:rPr>
            </w:pPr>
          </w:p>
        </w:tc>
      </w:tr>
      <w:tr w:rsidR="0071557E" w:rsidTr="0071225B" w14:paraId="45385B43" w14:textId="77777777">
        <w:tc>
          <w:tcPr>
            <w:tcW w:w="661" w:type="dxa"/>
          </w:tcPr>
          <w:p w:rsidR="0071557E" w:rsidP="003134CF" w:rsidRDefault="00877E73" w14:paraId="765E2B15" w14:textId="24879839">
            <w:pPr>
              <w:rPr>
                <w:noProof/>
              </w:rPr>
            </w:pPr>
            <w:r>
              <w:rPr>
                <w:noProof/>
              </w:rPr>
              <w:t>6.1.1</w:t>
            </w:r>
          </w:p>
        </w:tc>
        <w:tc>
          <w:tcPr>
            <w:tcW w:w="7949" w:type="dxa"/>
          </w:tcPr>
          <w:p w:rsidR="0071557E" w:rsidP="003134CF" w:rsidRDefault="4A1EF793" w14:paraId="1640EDA6" w14:textId="77760E37">
            <w:r w:rsidRPr="078AF0FD">
              <w:rPr>
                <w:rFonts w:eastAsia="Arial" w:cs="Arial"/>
                <w:noProof/>
                <w:szCs w:val="20"/>
                <w:lang w:val="nl"/>
              </w:rPr>
              <w:t xml:space="preserve">De </w:t>
            </w:r>
            <w:r w:rsidR="002143F5">
              <w:rPr>
                <w:rFonts w:eastAsia="Arial" w:cs="Arial"/>
                <w:noProof/>
                <w:szCs w:val="20"/>
                <w:lang w:val="nl"/>
              </w:rPr>
              <w:t>o</w:t>
            </w:r>
            <w:r w:rsidRPr="078AF0FD">
              <w:rPr>
                <w:rFonts w:eastAsia="Arial" w:cs="Arial"/>
                <w:noProof/>
                <w:szCs w:val="20"/>
                <w:lang w:val="nl"/>
              </w:rPr>
              <w:t xml:space="preserve">pdrachtnemer stemt tenminste in de volgende frequentie, zowel tijdens als na de implementatie, af met de </w:t>
            </w:r>
            <w:r w:rsidR="002143F5">
              <w:rPr>
                <w:rFonts w:eastAsia="Arial" w:cs="Arial"/>
                <w:noProof/>
                <w:szCs w:val="20"/>
                <w:lang w:val="nl"/>
              </w:rPr>
              <w:t>o</w:t>
            </w:r>
            <w:r w:rsidRPr="078AF0FD">
              <w:rPr>
                <w:rFonts w:eastAsia="Arial" w:cs="Arial"/>
                <w:noProof/>
                <w:szCs w:val="20"/>
                <w:lang w:val="nl"/>
              </w:rPr>
              <w:t>pdrachtgever:</w:t>
            </w:r>
          </w:p>
          <w:p w:rsidR="0071557E" w:rsidP="078AF0FD" w:rsidRDefault="4A1EF793" w14:paraId="3A8641A1" w14:textId="071D812B">
            <w:pPr>
              <w:ind w:left="360" w:hanging="360"/>
            </w:pPr>
            <w:r w:rsidRPr="078AF0FD">
              <w:rPr>
                <w:rFonts w:ascii="Symbol" w:hAnsi="Symbol" w:eastAsia="Symbol" w:cs="Symbol"/>
                <w:noProof/>
                <w:szCs w:val="20"/>
                <w:lang w:val="nl"/>
              </w:rPr>
              <w:t>·</w:t>
            </w:r>
            <w:r w:rsidRPr="078AF0FD">
              <w:rPr>
                <w:rFonts w:ascii="Times New Roman" w:hAnsi="Times New Roman" w:eastAsia="Times New Roman" w:cs="Times New Roman"/>
                <w:noProof/>
                <w:sz w:val="14"/>
                <w:szCs w:val="14"/>
                <w:lang w:val="nl"/>
              </w:rPr>
              <w:t xml:space="preserve">       </w:t>
            </w:r>
            <w:r w:rsidRPr="078AF0FD">
              <w:rPr>
                <w:rFonts w:eastAsia="Arial" w:cs="Arial"/>
                <w:noProof/>
                <w:szCs w:val="20"/>
                <w:lang w:val="nl"/>
              </w:rPr>
              <w:t>Operationeel overleg (wekelijks)</w:t>
            </w:r>
          </w:p>
          <w:p w:rsidR="0071557E" w:rsidP="078AF0FD" w:rsidRDefault="4A1EF793" w14:paraId="4FA05917" w14:textId="079A95AF">
            <w:pPr>
              <w:ind w:left="360" w:hanging="360"/>
            </w:pPr>
            <w:r w:rsidRPr="078AF0FD">
              <w:rPr>
                <w:rFonts w:ascii="Symbol" w:hAnsi="Symbol" w:eastAsia="Symbol" w:cs="Symbol"/>
                <w:noProof/>
                <w:szCs w:val="20"/>
                <w:lang w:val="nl"/>
              </w:rPr>
              <w:t>·</w:t>
            </w:r>
            <w:r w:rsidRPr="078AF0FD">
              <w:rPr>
                <w:rFonts w:ascii="Times New Roman" w:hAnsi="Times New Roman" w:eastAsia="Times New Roman" w:cs="Times New Roman"/>
                <w:noProof/>
                <w:sz w:val="14"/>
                <w:szCs w:val="14"/>
                <w:lang w:val="nl"/>
              </w:rPr>
              <w:t xml:space="preserve">       </w:t>
            </w:r>
            <w:r w:rsidRPr="078AF0FD">
              <w:rPr>
                <w:rFonts w:eastAsia="Arial" w:cs="Arial"/>
                <w:noProof/>
                <w:szCs w:val="20"/>
                <w:lang w:val="nl"/>
              </w:rPr>
              <w:t>Tactisch overleg (per kwartaal)</w:t>
            </w:r>
          </w:p>
          <w:p w:rsidR="0071557E" w:rsidP="078AF0FD" w:rsidRDefault="4A1EF793" w14:paraId="66AF365F" w14:textId="1A5C744A">
            <w:pPr>
              <w:ind w:left="360" w:hanging="360"/>
            </w:pPr>
            <w:r w:rsidRPr="078AF0FD">
              <w:rPr>
                <w:rFonts w:ascii="Symbol" w:hAnsi="Symbol" w:eastAsia="Symbol" w:cs="Symbol"/>
                <w:noProof/>
                <w:szCs w:val="20"/>
                <w:lang w:val="nl"/>
              </w:rPr>
              <w:t>·</w:t>
            </w:r>
            <w:r w:rsidRPr="078AF0FD">
              <w:rPr>
                <w:rFonts w:ascii="Times New Roman" w:hAnsi="Times New Roman" w:eastAsia="Times New Roman" w:cs="Times New Roman"/>
                <w:noProof/>
                <w:sz w:val="14"/>
                <w:szCs w:val="14"/>
                <w:lang w:val="nl"/>
              </w:rPr>
              <w:t xml:space="preserve">       </w:t>
            </w:r>
            <w:r w:rsidRPr="078AF0FD">
              <w:rPr>
                <w:rFonts w:eastAsia="Arial" w:cs="Arial"/>
                <w:noProof/>
                <w:szCs w:val="20"/>
                <w:lang w:val="nl"/>
              </w:rPr>
              <w:t>Strategisch overleg (jaarlijks)</w:t>
            </w:r>
          </w:p>
          <w:p w:rsidR="0071557E" w:rsidP="003134CF" w:rsidRDefault="4A1EF793" w14:paraId="49788F25" w14:textId="511F0452">
            <w:r w:rsidRPr="078AF0FD">
              <w:rPr>
                <w:rFonts w:eastAsia="Arial" w:cs="Arial"/>
                <w:noProof/>
                <w:szCs w:val="20"/>
                <w:lang w:val="nl"/>
              </w:rPr>
              <w:t xml:space="preserve"> </w:t>
            </w:r>
          </w:p>
          <w:p w:rsidR="0071557E" w:rsidP="078AF0FD" w:rsidRDefault="4A1EF793" w14:paraId="15A7ABE2" w14:textId="7231D861">
            <w:pPr>
              <w:rPr>
                <w:rFonts w:eastAsia="Calibri"/>
                <w:noProof/>
                <w:szCs w:val="20"/>
                <w:lang w:val="nl"/>
              </w:rPr>
            </w:pPr>
            <w:r w:rsidRPr="078AF0FD">
              <w:rPr>
                <w:rFonts w:eastAsia="Arial" w:cs="Arial"/>
                <w:noProof/>
                <w:szCs w:val="20"/>
                <w:lang w:val="nl"/>
              </w:rPr>
              <w:t xml:space="preserve">Afhankelijk van het type overleg (operationeel, tactisch, strategisch) waarborgt de </w:t>
            </w:r>
            <w:r w:rsidR="002143F5">
              <w:rPr>
                <w:rFonts w:eastAsia="Arial" w:cs="Arial"/>
                <w:noProof/>
                <w:szCs w:val="20"/>
                <w:lang w:val="nl"/>
              </w:rPr>
              <w:t>o</w:t>
            </w:r>
            <w:r w:rsidRPr="078AF0FD">
              <w:rPr>
                <w:rFonts w:eastAsia="Arial" w:cs="Arial"/>
                <w:noProof/>
                <w:szCs w:val="20"/>
                <w:lang w:val="nl"/>
              </w:rPr>
              <w:t xml:space="preserve">pdrachtnemer dat de deelnemers aan de kant van de </w:t>
            </w:r>
            <w:r w:rsidR="002143F5">
              <w:rPr>
                <w:rFonts w:eastAsia="Arial" w:cs="Arial"/>
                <w:noProof/>
                <w:szCs w:val="20"/>
                <w:lang w:val="nl"/>
              </w:rPr>
              <w:t>o</w:t>
            </w:r>
            <w:r w:rsidRPr="078AF0FD">
              <w:rPr>
                <w:rFonts w:eastAsia="Arial" w:cs="Arial"/>
                <w:noProof/>
                <w:szCs w:val="20"/>
                <w:lang w:val="nl"/>
              </w:rPr>
              <w:t>pdrachtnemer over het juiste profiel beschikken om een goede gesprekspartner te zijn voor dat type overleg.</w:t>
            </w:r>
          </w:p>
        </w:tc>
        <w:tc>
          <w:tcPr>
            <w:tcW w:w="1017" w:type="dxa"/>
          </w:tcPr>
          <w:p w:rsidR="0071557E" w:rsidP="003134CF" w:rsidRDefault="000013C9" w14:paraId="5C79BC44" w14:textId="13276D75">
            <w:pPr>
              <w:rPr>
                <w:noProof/>
              </w:rPr>
            </w:pPr>
            <w:r>
              <w:rPr>
                <w:noProof/>
              </w:rPr>
              <w:t>Eis</w:t>
            </w:r>
          </w:p>
        </w:tc>
      </w:tr>
      <w:tr w:rsidR="0071557E" w:rsidTr="0071225B" w14:paraId="0E99E36E" w14:textId="77777777">
        <w:tc>
          <w:tcPr>
            <w:tcW w:w="661" w:type="dxa"/>
          </w:tcPr>
          <w:p w:rsidR="0071557E" w:rsidP="003134CF" w:rsidRDefault="00877E73" w14:paraId="1E11FC06" w14:textId="2CA11BD1">
            <w:pPr>
              <w:rPr>
                <w:noProof/>
              </w:rPr>
            </w:pPr>
            <w:r>
              <w:rPr>
                <w:noProof/>
              </w:rPr>
              <w:t>6.1.2</w:t>
            </w:r>
          </w:p>
        </w:tc>
        <w:tc>
          <w:tcPr>
            <w:tcW w:w="7949" w:type="dxa"/>
          </w:tcPr>
          <w:p w:rsidR="0071557E" w:rsidP="078AF0FD" w:rsidRDefault="4A1EF793" w14:paraId="32FE2E20" w14:textId="429738CD">
            <w:pPr>
              <w:rPr>
                <w:rFonts w:eastAsia="Calibri"/>
                <w:noProof/>
                <w:szCs w:val="20"/>
                <w:lang w:val="nl"/>
              </w:rPr>
            </w:pPr>
            <w:r w:rsidRPr="078AF0FD">
              <w:rPr>
                <w:rFonts w:eastAsia="Arial" w:cs="Arial"/>
                <w:noProof/>
                <w:szCs w:val="20"/>
                <w:lang w:val="nl"/>
              </w:rPr>
              <w:t xml:space="preserve">De </w:t>
            </w:r>
            <w:r w:rsidR="002143F5">
              <w:rPr>
                <w:rFonts w:eastAsia="Arial" w:cs="Arial"/>
                <w:noProof/>
                <w:szCs w:val="20"/>
                <w:lang w:val="nl"/>
              </w:rPr>
              <w:t>o</w:t>
            </w:r>
            <w:r w:rsidRPr="078AF0FD">
              <w:rPr>
                <w:rFonts w:eastAsia="Arial" w:cs="Arial"/>
                <w:noProof/>
                <w:szCs w:val="20"/>
                <w:lang w:val="nl"/>
              </w:rPr>
              <w:t xml:space="preserve">pdrachtnemer stelt met de </w:t>
            </w:r>
            <w:r w:rsidR="002143F5">
              <w:rPr>
                <w:rFonts w:eastAsia="Arial" w:cs="Arial"/>
                <w:noProof/>
                <w:szCs w:val="20"/>
                <w:lang w:val="nl"/>
              </w:rPr>
              <w:t>o</w:t>
            </w:r>
            <w:r w:rsidRPr="078AF0FD">
              <w:rPr>
                <w:rFonts w:eastAsia="Arial" w:cs="Arial"/>
                <w:noProof/>
                <w:szCs w:val="20"/>
                <w:lang w:val="nl"/>
              </w:rPr>
              <w:t>pdrachtgever een escalatieprocedure vast, welke wordt vastgelegd in de SLA.</w:t>
            </w:r>
          </w:p>
        </w:tc>
        <w:tc>
          <w:tcPr>
            <w:tcW w:w="1017" w:type="dxa"/>
          </w:tcPr>
          <w:p w:rsidR="0071557E" w:rsidP="003134CF" w:rsidRDefault="000013C9" w14:paraId="5C3C4116" w14:textId="2B5C5166">
            <w:pPr>
              <w:rPr>
                <w:noProof/>
              </w:rPr>
            </w:pPr>
            <w:r>
              <w:rPr>
                <w:noProof/>
              </w:rPr>
              <w:t>Eis</w:t>
            </w:r>
          </w:p>
        </w:tc>
      </w:tr>
    </w:tbl>
    <w:p w:rsidR="0071557E" w:rsidP="00D8057A" w:rsidRDefault="0071557E" w14:paraId="60C3DA21" w14:textId="77777777">
      <w:pPr>
        <w:rPr>
          <w:noProof/>
        </w:rPr>
      </w:pPr>
    </w:p>
    <w:p w:rsidR="00D8057A" w:rsidP="00D8057A" w:rsidRDefault="00D8057A" w14:paraId="5234D10B" w14:textId="77777777"/>
    <w:p w:rsidR="00D4563A" w:rsidP="00D4563A" w:rsidRDefault="00D4563A" w14:paraId="4A11BB4F" w14:textId="254BAEAD"/>
    <w:p w:rsidR="00D4563A" w:rsidP="00D4563A" w:rsidRDefault="00D4563A" w14:paraId="6378F425" w14:textId="323B0C5B"/>
    <w:p w:rsidRPr="00D4563A" w:rsidR="00D4563A" w:rsidP="00D4563A" w:rsidRDefault="00D4563A" w14:paraId="1E55BB87" w14:textId="77777777"/>
    <w:p w:rsidRPr="006933B7" w:rsidR="00B8749B" w:rsidP="00280F96" w:rsidRDefault="00B8749B" w14:paraId="6ED967BE" w14:textId="77777777"/>
    <w:sectPr w:rsidRPr="006933B7" w:rsidR="00B8749B" w:rsidSect="00644BBB">
      <w:headerReference w:type="default" r:id="rId12"/>
      <w:footerReference w:type="default" r:id="rId13"/>
      <w:pgSz w:w="11906" w:h="16838" w:orient="portrait" w:code="9"/>
      <w:pgMar w:top="2126" w:right="1418" w:bottom="2268" w:left="851" w:header="397"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35E5D" w:rsidP="005A64FC" w:rsidRDefault="00535E5D" w14:paraId="037C3321" w14:textId="77777777">
      <w:pPr>
        <w:spacing w:after="0" w:line="240" w:lineRule="auto"/>
      </w:pPr>
      <w:r>
        <w:separator/>
      </w:r>
    </w:p>
  </w:endnote>
  <w:endnote w:type="continuationSeparator" w:id="0">
    <w:p w:rsidR="00535E5D" w:rsidP="005A64FC" w:rsidRDefault="00535E5D" w14:paraId="0A646094" w14:textId="77777777">
      <w:pPr>
        <w:spacing w:after="0" w:line="240" w:lineRule="auto"/>
      </w:pPr>
      <w:r>
        <w:continuationSeparator/>
      </w:r>
    </w:p>
  </w:endnote>
  <w:endnote w:type="continuationNotice" w:id="1">
    <w:p w:rsidR="00535E5D" w:rsidRDefault="00535E5D" w14:paraId="0827B59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644BBB" w:rsidR="00C26D4C" w:rsidP="00644BBB" w:rsidRDefault="08E7F521" w14:paraId="750146E8" w14:textId="59390EAB">
    <w:pPr>
      <w:pStyle w:val="Voettekst"/>
    </w:pPr>
    <w:r>
      <w:rPr>
        <w:noProof/>
      </w:rPr>
      <w:drawing>
        <wp:inline distT="0" distB="0" distL="0" distR="0" wp14:anchorId="5E0568DF" wp14:editId="45759905">
          <wp:extent cx="5760720" cy="1121410"/>
          <wp:effectExtent l="0" t="0" r="0" b="2540"/>
          <wp:docPr id="2" name="Afbeelding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6"/>
                  <pic:cNvPicPr/>
                </pic:nvPicPr>
                <pic:blipFill>
                  <a:blip r:embed="rId1">
                    <a:extLst>
                      <a:ext uri="{28A0092B-C50C-407E-A947-70E740481C1C}">
                        <a14:useLocalDpi xmlns:a14="http://schemas.microsoft.com/office/drawing/2010/main" val="0"/>
                      </a:ext>
                    </a:extLst>
                  </a:blip>
                  <a:stretch>
                    <a:fillRect/>
                  </a:stretch>
                </pic:blipFill>
                <pic:spPr>
                  <a:xfrm>
                    <a:off x="0" y="0"/>
                    <a:ext cx="5760720" cy="1121410"/>
                  </a:xfrm>
                  <a:prstGeom prst="rect">
                    <a:avLst/>
                  </a:prstGeom>
                </pic:spPr>
              </pic:pic>
            </a:graphicData>
          </a:graphic>
        </wp:inline>
      </w:drawing>
    </w:r>
    <w:r w:rsidR="22A6371A">
      <w:fldChar w:fldCharType="begin"/>
    </w:r>
    <w:r w:rsidR="22A6371A">
      <w:instrText>PAGE   \* MERGEFORMAT</w:instrText>
    </w:r>
    <w:r w:rsidR="22A6371A">
      <w:fldChar w:fldCharType="separate"/>
    </w:r>
    <w:r>
      <w:t>1</w:t>
    </w:r>
    <w:r w:rsidR="22A6371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35E5D" w:rsidP="005A64FC" w:rsidRDefault="00535E5D" w14:paraId="5E307DA1" w14:textId="77777777">
      <w:pPr>
        <w:spacing w:after="0" w:line="240" w:lineRule="auto"/>
      </w:pPr>
      <w:r>
        <w:separator/>
      </w:r>
    </w:p>
  </w:footnote>
  <w:footnote w:type="continuationSeparator" w:id="0">
    <w:p w:rsidR="00535E5D" w:rsidP="005A64FC" w:rsidRDefault="00535E5D" w14:paraId="7AC55F3E" w14:textId="77777777">
      <w:pPr>
        <w:spacing w:after="0" w:line="240" w:lineRule="auto"/>
      </w:pPr>
      <w:r>
        <w:continuationSeparator/>
      </w:r>
    </w:p>
  </w:footnote>
  <w:footnote w:type="continuationNotice" w:id="1">
    <w:p w:rsidR="00535E5D" w:rsidRDefault="00535E5D" w14:paraId="3B362E5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644BBB" w:rsidRDefault="005A64FC" w14:paraId="509BFBC4" w14:textId="77777777">
    <w:pPr>
      <w:pStyle w:val="Koptekst"/>
    </w:pPr>
    <w:r>
      <w:rPr>
        <w:noProof/>
        <w:lang w:eastAsia="nl-NL"/>
      </w:rPr>
      <w:drawing>
        <wp:anchor distT="0" distB="0" distL="114300" distR="114300" simplePos="0" relativeHeight="251658240" behindDoc="0" locked="0" layoutInCell="1" allowOverlap="1" wp14:anchorId="4D2F6FE2" wp14:editId="2FE42252">
          <wp:simplePos x="0" y="0"/>
          <wp:positionH relativeFrom="column">
            <wp:posOffset>0</wp:posOffset>
          </wp:positionH>
          <wp:positionV relativeFrom="paragraph">
            <wp:posOffset>0</wp:posOffset>
          </wp:positionV>
          <wp:extent cx="6505200" cy="878400"/>
          <wp:effectExtent l="0" t="0" r="0" b="0"/>
          <wp:wrapTopAndBottom/>
          <wp:docPr id="1"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B3B26"/>
    <w:multiLevelType w:val="hybridMultilevel"/>
    <w:tmpl w:val="89062F5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2DAF3DD6"/>
    <w:multiLevelType w:val="multilevel"/>
    <w:tmpl w:val="A9244F2A"/>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4."/>
      <w:lvlJc w:val="left"/>
      <w:pPr>
        <w:ind w:left="1021" w:hanging="1021"/>
      </w:pPr>
      <w:rPr>
        <w:rFonts w:hint="default"/>
      </w:rPr>
    </w:lvl>
    <w:lvl w:ilvl="4">
      <w:start w:val="1"/>
      <w:numFmt w:val="lowerLetter"/>
      <w:lvlText w:val="%5."/>
      <w:lvlJc w:val="left"/>
      <w:pPr>
        <w:ind w:left="1021" w:hanging="1021"/>
      </w:pPr>
      <w:rPr>
        <w:rFonts w:hint="default"/>
      </w:rPr>
    </w:lvl>
    <w:lvl w:ilvl="5">
      <w:start w:val="1"/>
      <w:numFmt w:val="lowerRoman"/>
      <w:lvlText w:val="%6."/>
      <w:lvlJc w:val="right"/>
      <w:pPr>
        <w:ind w:left="1021" w:hanging="1021"/>
      </w:pPr>
      <w:rPr>
        <w:rFonts w:hint="default"/>
      </w:rPr>
    </w:lvl>
    <w:lvl w:ilvl="6">
      <w:start w:val="1"/>
      <w:numFmt w:val="decimal"/>
      <w:lvlText w:val="%7."/>
      <w:lvlJc w:val="left"/>
      <w:pPr>
        <w:ind w:left="1021" w:hanging="1021"/>
      </w:pPr>
      <w:rPr>
        <w:rFonts w:hint="default"/>
      </w:rPr>
    </w:lvl>
    <w:lvl w:ilvl="7">
      <w:start w:val="1"/>
      <w:numFmt w:val="lowerLetter"/>
      <w:lvlText w:val="%8."/>
      <w:lvlJc w:val="left"/>
      <w:pPr>
        <w:ind w:left="1021" w:hanging="1021"/>
      </w:pPr>
      <w:rPr>
        <w:rFonts w:hint="default"/>
      </w:rPr>
    </w:lvl>
    <w:lvl w:ilvl="8">
      <w:start w:val="1"/>
      <w:numFmt w:val="lowerRoman"/>
      <w:lvlText w:val="%9."/>
      <w:lvlJc w:val="right"/>
      <w:pPr>
        <w:ind w:left="1021" w:hanging="1021"/>
      </w:pPr>
      <w:rPr>
        <w:rFonts w:hint="default"/>
      </w:rPr>
    </w:lvl>
  </w:abstractNum>
  <w:abstractNum w:abstractNumId="2" w15:restartNumberingAfterBreak="0">
    <w:nsid w:val="61EA1BF1"/>
    <w:multiLevelType w:val="multilevel"/>
    <w:tmpl w:val="7E9C977C"/>
    <w:lvl w:ilvl="0">
      <w:start w:val="1"/>
      <w:numFmt w:val="decimal"/>
      <w:pStyle w:val="Kop1"/>
      <w:lvlText w:val="%1."/>
      <w:lvlJc w:val="left"/>
      <w:pPr>
        <w:ind w:left="360" w:hanging="360"/>
      </w:pPr>
      <w:rPr>
        <w:rFonts w:hint="default"/>
      </w:rPr>
    </w:lvl>
    <w:lvl w:ilvl="1">
      <w:start w:val="1"/>
      <w:numFmt w:val="decimal"/>
      <w:pStyle w:val="Kop2"/>
      <w:lvlText w:val="%1.%2."/>
      <w:lvlJc w:val="left"/>
      <w:pPr>
        <w:ind w:left="720" w:hanging="360"/>
      </w:pPr>
      <w:rPr>
        <w:rFonts w:hint="default"/>
      </w:rPr>
    </w:lvl>
    <w:lvl w:ilvl="2">
      <w:start w:val="1"/>
      <w:numFmt w:val="decimal"/>
      <w:pStyle w:val="Kop3"/>
      <w:lvlText w:val="%1.%2.%3."/>
      <w:lvlJc w:val="left"/>
      <w:pPr>
        <w:ind w:left="1080" w:hanging="360"/>
      </w:pPr>
      <w:rPr>
        <w:rFonts w:hint="default"/>
      </w:rPr>
    </w:lvl>
    <w:lvl w:ilvl="3">
      <w:start w:val="1"/>
      <w:numFmt w:val="decimal"/>
      <w:pStyle w:val="Kop4"/>
      <w:lvlText w:val="%1.%2.%3.%4."/>
      <w:lvlJc w:val="left"/>
      <w:pPr>
        <w:ind w:left="1440" w:hanging="360"/>
      </w:pPr>
      <w:rPr>
        <w:rFonts w:hint="default"/>
      </w:rPr>
    </w:lvl>
    <w:lvl w:ilvl="4">
      <w:start w:val="1"/>
      <w:numFmt w:val="lowerLetter"/>
      <w:pStyle w:val="Kop5"/>
      <w:lvlText w:val="(%5)"/>
      <w:lvlJc w:val="left"/>
      <w:pPr>
        <w:ind w:left="1800" w:hanging="360"/>
      </w:pPr>
      <w:rPr>
        <w:rFonts w:hint="default"/>
      </w:rPr>
    </w:lvl>
    <w:lvl w:ilvl="5">
      <w:start w:val="1"/>
      <w:numFmt w:val="lowerRoman"/>
      <w:pStyle w:val="Kop6"/>
      <w:lvlText w:val="(%6)"/>
      <w:lvlJc w:val="left"/>
      <w:pPr>
        <w:ind w:left="2160" w:hanging="360"/>
      </w:pPr>
      <w:rPr>
        <w:rFonts w:hint="default"/>
      </w:rPr>
    </w:lvl>
    <w:lvl w:ilvl="6">
      <w:start w:val="1"/>
      <w:numFmt w:val="lowerLetter"/>
      <w:pStyle w:val="Kop7"/>
      <w:lvlText w:val="%7."/>
      <w:lvlJc w:val="left"/>
      <w:pPr>
        <w:ind w:left="2520" w:hanging="360"/>
      </w:pPr>
      <w:rPr>
        <w:rFonts w:hint="default"/>
      </w:rPr>
    </w:lvl>
    <w:lvl w:ilvl="7">
      <w:start w:val="1"/>
      <w:numFmt w:val="lowerRoman"/>
      <w:pStyle w:val="Kop8"/>
      <w:lvlText w:val="%8."/>
      <w:lvlJc w:val="left"/>
      <w:pPr>
        <w:ind w:left="2880" w:hanging="360"/>
      </w:pPr>
      <w:rPr>
        <w:rFonts w:hint="default"/>
      </w:rPr>
    </w:lvl>
    <w:lvl w:ilvl="8">
      <w:start w:val="1"/>
      <w:numFmt w:val="lowerLetter"/>
      <w:pStyle w:val="Kop9"/>
      <w:lvlText w:val="%9."/>
      <w:lvlJc w:val="left"/>
      <w:pPr>
        <w:ind w:left="3240" w:hanging="360"/>
      </w:pPr>
      <w:rPr>
        <w:rFonts w:hint="default"/>
      </w:rPr>
    </w:lvl>
  </w:abstractNum>
  <w:abstractNum w:abstractNumId="3" w15:restartNumberingAfterBreak="0">
    <w:nsid w:val="6AD06EBC"/>
    <w:multiLevelType w:val="hybridMultilevel"/>
    <w:tmpl w:val="A87298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BEA2F97"/>
    <w:multiLevelType w:val="hybridMultilevel"/>
    <w:tmpl w:val="C7A0C15E"/>
    <w:lvl w:ilvl="0" w:tplc="A36611BC">
      <w:start w:val="1"/>
      <w:numFmt w:val="bullet"/>
      <w:lvlText w:val=""/>
      <w:lvlJc w:val="left"/>
      <w:pPr>
        <w:ind w:left="720" w:hanging="360"/>
      </w:pPr>
      <w:rPr>
        <w:rFonts w:hint="default" w:ascii="Symbol" w:hAnsi="Symbol"/>
      </w:rPr>
    </w:lvl>
    <w:lvl w:ilvl="1" w:tplc="D9C62616">
      <w:start w:val="1"/>
      <w:numFmt w:val="bullet"/>
      <w:lvlText w:val="o"/>
      <w:lvlJc w:val="left"/>
      <w:pPr>
        <w:ind w:left="1440" w:hanging="360"/>
      </w:pPr>
      <w:rPr>
        <w:rFonts w:hint="default" w:ascii="Courier New" w:hAnsi="Courier New"/>
      </w:rPr>
    </w:lvl>
    <w:lvl w:ilvl="2" w:tplc="6DF27632">
      <w:start w:val="1"/>
      <w:numFmt w:val="bullet"/>
      <w:lvlText w:val=""/>
      <w:lvlJc w:val="left"/>
      <w:pPr>
        <w:ind w:left="2160" w:hanging="360"/>
      </w:pPr>
      <w:rPr>
        <w:rFonts w:hint="default" w:ascii="Wingdings" w:hAnsi="Wingdings"/>
      </w:rPr>
    </w:lvl>
    <w:lvl w:ilvl="3" w:tplc="D3BEDCB4">
      <w:start w:val="1"/>
      <w:numFmt w:val="bullet"/>
      <w:lvlText w:val=""/>
      <w:lvlJc w:val="left"/>
      <w:pPr>
        <w:ind w:left="2880" w:hanging="360"/>
      </w:pPr>
      <w:rPr>
        <w:rFonts w:hint="default" w:ascii="Symbol" w:hAnsi="Symbol"/>
      </w:rPr>
    </w:lvl>
    <w:lvl w:ilvl="4" w:tplc="7CD0D1A2">
      <w:start w:val="1"/>
      <w:numFmt w:val="bullet"/>
      <w:lvlText w:val="o"/>
      <w:lvlJc w:val="left"/>
      <w:pPr>
        <w:ind w:left="3600" w:hanging="360"/>
      </w:pPr>
      <w:rPr>
        <w:rFonts w:hint="default" w:ascii="Courier New" w:hAnsi="Courier New"/>
      </w:rPr>
    </w:lvl>
    <w:lvl w:ilvl="5" w:tplc="E7CE6ED6">
      <w:start w:val="1"/>
      <w:numFmt w:val="bullet"/>
      <w:lvlText w:val=""/>
      <w:lvlJc w:val="left"/>
      <w:pPr>
        <w:ind w:left="4320" w:hanging="360"/>
      </w:pPr>
      <w:rPr>
        <w:rFonts w:hint="default" w:ascii="Wingdings" w:hAnsi="Wingdings"/>
      </w:rPr>
    </w:lvl>
    <w:lvl w:ilvl="6" w:tplc="98B61922">
      <w:start w:val="1"/>
      <w:numFmt w:val="bullet"/>
      <w:lvlText w:val=""/>
      <w:lvlJc w:val="left"/>
      <w:pPr>
        <w:ind w:left="5040" w:hanging="360"/>
      </w:pPr>
      <w:rPr>
        <w:rFonts w:hint="default" w:ascii="Symbol" w:hAnsi="Symbol"/>
      </w:rPr>
    </w:lvl>
    <w:lvl w:ilvl="7" w:tplc="B352FAB2">
      <w:start w:val="1"/>
      <w:numFmt w:val="bullet"/>
      <w:lvlText w:val="o"/>
      <w:lvlJc w:val="left"/>
      <w:pPr>
        <w:ind w:left="5760" w:hanging="360"/>
      </w:pPr>
      <w:rPr>
        <w:rFonts w:hint="default" w:ascii="Courier New" w:hAnsi="Courier New"/>
      </w:rPr>
    </w:lvl>
    <w:lvl w:ilvl="8" w:tplc="33EE89FA">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trackRevisions w:val="false"/>
  <w:documentProtection w:edit="readOnly" w:enforcement="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49B"/>
    <w:rsid w:val="000013C9"/>
    <w:rsid w:val="0000756C"/>
    <w:rsid w:val="00017B67"/>
    <w:rsid w:val="00033BBF"/>
    <w:rsid w:val="000400C9"/>
    <w:rsid w:val="00052F9A"/>
    <w:rsid w:val="00063665"/>
    <w:rsid w:val="000639B7"/>
    <w:rsid w:val="0006783A"/>
    <w:rsid w:val="000A7882"/>
    <w:rsid w:val="000C5E90"/>
    <w:rsid w:val="000E5F15"/>
    <w:rsid w:val="00136049"/>
    <w:rsid w:val="00136818"/>
    <w:rsid w:val="001468E9"/>
    <w:rsid w:val="0014691B"/>
    <w:rsid w:val="00161DA3"/>
    <w:rsid w:val="001644AE"/>
    <w:rsid w:val="00184300"/>
    <w:rsid w:val="0019203E"/>
    <w:rsid w:val="001A43E7"/>
    <w:rsid w:val="001B15C5"/>
    <w:rsid w:val="001D23E5"/>
    <w:rsid w:val="001F72E6"/>
    <w:rsid w:val="002035C7"/>
    <w:rsid w:val="002143F5"/>
    <w:rsid w:val="00227B98"/>
    <w:rsid w:val="00240243"/>
    <w:rsid w:val="00257428"/>
    <w:rsid w:val="002642D5"/>
    <w:rsid w:val="00277497"/>
    <w:rsid w:val="00280F96"/>
    <w:rsid w:val="002916CA"/>
    <w:rsid w:val="00293513"/>
    <w:rsid w:val="002C0F8F"/>
    <w:rsid w:val="002C3318"/>
    <w:rsid w:val="002D4A77"/>
    <w:rsid w:val="002E5275"/>
    <w:rsid w:val="002E534B"/>
    <w:rsid w:val="002F1AE9"/>
    <w:rsid w:val="002F7EBF"/>
    <w:rsid w:val="003134CF"/>
    <w:rsid w:val="00323481"/>
    <w:rsid w:val="003347A4"/>
    <w:rsid w:val="00336212"/>
    <w:rsid w:val="00344560"/>
    <w:rsid w:val="003625DA"/>
    <w:rsid w:val="00394A8F"/>
    <w:rsid w:val="003C0FFD"/>
    <w:rsid w:val="003C2576"/>
    <w:rsid w:val="003D0DAE"/>
    <w:rsid w:val="003E0CB5"/>
    <w:rsid w:val="003F06AE"/>
    <w:rsid w:val="003F4003"/>
    <w:rsid w:val="003F6AD0"/>
    <w:rsid w:val="0040635D"/>
    <w:rsid w:val="004163DF"/>
    <w:rsid w:val="004212F9"/>
    <w:rsid w:val="00451DAA"/>
    <w:rsid w:val="00467544"/>
    <w:rsid w:val="004A7996"/>
    <w:rsid w:val="004C74AD"/>
    <w:rsid w:val="004D4B5C"/>
    <w:rsid w:val="004E12FF"/>
    <w:rsid w:val="00502419"/>
    <w:rsid w:val="005243C3"/>
    <w:rsid w:val="005328CE"/>
    <w:rsid w:val="00535BC6"/>
    <w:rsid w:val="00535E5D"/>
    <w:rsid w:val="00541719"/>
    <w:rsid w:val="0054368E"/>
    <w:rsid w:val="005658BE"/>
    <w:rsid w:val="0058252B"/>
    <w:rsid w:val="005A64FC"/>
    <w:rsid w:val="005B6885"/>
    <w:rsid w:val="005D06CC"/>
    <w:rsid w:val="005F7CEB"/>
    <w:rsid w:val="00643BE8"/>
    <w:rsid w:val="00644BBB"/>
    <w:rsid w:val="00653562"/>
    <w:rsid w:val="00656491"/>
    <w:rsid w:val="006933B7"/>
    <w:rsid w:val="00694FDD"/>
    <w:rsid w:val="006A6A94"/>
    <w:rsid w:val="006A7EB5"/>
    <w:rsid w:val="006C0244"/>
    <w:rsid w:val="006C4428"/>
    <w:rsid w:val="006F0425"/>
    <w:rsid w:val="006F0ECC"/>
    <w:rsid w:val="0071225B"/>
    <w:rsid w:val="0071557E"/>
    <w:rsid w:val="0072215F"/>
    <w:rsid w:val="00722B2C"/>
    <w:rsid w:val="007510F8"/>
    <w:rsid w:val="0075132B"/>
    <w:rsid w:val="007564B0"/>
    <w:rsid w:val="007A4542"/>
    <w:rsid w:val="007A46AC"/>
    <w:rsid w:val="007B712B"/>
    <w:rsid w:val="007C65EC"/>
    <w:rsid w:val="007F0A66"/>
    <w:rsid w:val="007F1860"/>
    <w:rsid w:val="007F30A8"/>
    <w:rsid w:val="00812F76"/>
    <w:rsid w:val="0082302A"/>
    <w:rsid w:val="00823622"/>
    <w:rsid w:val="008524A6"/>
    <w:rsid w:val="00877E73"/>
    <w:rsid w:val="008A4D1C"/>
    <w:rsid w:val="008B1C55"/>
    <w:rsid w:val="008C71C0"/>
    <w:rsid w:val="008D2AD1"/>
    <w:rsid w:val="008D6955"/>
    <w:rsid w:val="008F0048"/>
    <w:rsid w:val="008F4231"/>
    <w:rsid w:val="008F7B5C"/>
    <w:rsid w:val="00905C93"/>
    <w:rsid w:val="00917E0C"/>
    <w:rsid w:val="0093306A"/>
    <w:rsid w:val="0094392A"/>
    <w:rsid w:val="0094556F"/>
    <w:rsid w:val="00961484"/>
    <w:rsid w:val="0096267F"/>
    <w:rsid w:val="009678D5"/>
    <w:rsid w:val="00990535"/>
    <w:rsid w:val="009A6DDA"/>
    <w:rsid w:val="009D2FBA"/>
    <w:rsid w:val="009D7DA8"/>
    <w:rsid w:val="00A167F3"/>
    <w:rsid w:val="00A91F78"/>
    <w:rsid w:val="00AA6D7B"/>
    <w:rsid w:val="00AB5B56"/>
    <w:rsid w:val="00ACCF69"/>
    <w:rsid w:val="00B053CE"/>
    <w:rsid w:val="00B45D83"/>
    <w:rsid w:val="00B63E80"/>
    <w:rsid w:val="00B82411"/>
    <w:rsid w:val="00B832B6"/>
    <w:rsid w:val="00B8749B"/>
    <w:rsid w:val="00BC210F"/>
    <w:rsid w:val="00BD7B38"/>
    <w:rsid w:val="00BD7BFB"/>
    <w:rsid w:val="00BE762B"/>
    <w:rsid w:val="00BF3EAB"/>
    <w:rsid w:val="00C22B43"/>
    <w:rsid w:val="00C26D4C"/>
    <w:rsid w:val="00C46F21"/>
    <w:rsid w:val="00C83A4E"/>
    <w:rsid w:val="00C83B55"/>
    <w:rsid w:val="00C87502"/>
    <w:rsid w:val="00C919D0"/>
    <w:rsid w:val="00CA2C39"/>
    <w:rsid w:val="00CB6379"/>
    <w:rsid w:val="00CB7512"/>
    <w:rsid w:val="00CF24A9"/>
    <w:rsid w:val="00D059FF"/>
    <w:rsid w:val="00D11302"/>
    <w:rsid w:val="00D12E1B"/>
    <w:rsid w:val="00D1522E"/>
    <w:rsid w:val="00D37ECA"/>
    <w:rsid w:val="00D4563A"/>
    <w:rsid w:val="00D5076E"/>
    <w:rsid w:val="00D52FEF"/>
    <w:rsid w:val="00D54FC3"/>
    <w:rsid w:val="00D75002"/>
    <w:rsid w:val="00D8057A"/>
    <w:rsid w:val="00DC1AE0"/>
    <w:rsid w:val="00DF2465"/>
    <w:rsid w:val="00DF3046"/>
    <w:rsid w:val="00E3091C"/>
    <w:rsid w:val="00E42CF0"/>
    <w:rsid w:val="00E75CCC"/>
    <w:rsid w:val="00E829C8"/>
    <w:rsid w:val="00E84AAD"/>
    <w:rsid w:val="00E920CF"/>
    <w:rsid w:val="00EA66A9"/>
    <w:rsid w:val="00EF6F93"/>
    <w:rsid w:val="00F02D37"/>
    <w:rsid w:val="00F346E5"/>
    <w:rsid w:val="00F403FF"/>
    <w:rsid w:val="00F4086A"/>
    <w:rsid w:val="00F465EA"/>
    <w:rsid w:val="00F54074"/>
    <w:rsid w:val="00F66354"/>
    <w:rsid w:val="00F72E29"/>
    <w:rsid w:val="00F80D51"/>
    <w:rsid w:val="00F93570"/>
    <w:rsid w:val="00FA133D"/>
    <w:rsid w:val="00FA1792"/>
    <w:rsid w:val="00FA7553"/>
    <w:rsid w:val="00FB230F"/>
    <w:rsid w:val="0189F23A"/>
    <w:rsid w:val="01AC7E6F"/>
    <w:rsid w:val="021CCB79"/>
    <w:rsid w:val="022E3A01"/>
    <w:rsid w:val="02B70A2A"/>
    <w:rsid w:val="02C2E96D"/>
    <w:rsid w:val="031BD616"/>
    <w:rsid w:val="0369F16B"/>
    <w:rsid w:val="043ABAF6"/>
    <w:rsid w:val="044C289E"/>
    <w:rsid w:val="046E4EEC"/>
    <w:rsid w:val="0487C1D4"/>
    <w:rsid w:val="04C1EAAD"/>
    <w:rsid w:val="04CAF6D4"/>
    <w:rsid w:val="04F54EE4"/>
    <w:rsid w:val="0561C96B"/>
    <w:rsid w:val="0611C45F"/>
    <w:rsid w:val="073EF87F"/>
    <w:rsid w:val="07512650"/>
    <w:rsid w:val="07737060"/>
    <w:rsid w:val="078AF0FD"/>
    <w:rsid w:val="07C2C3AE"/>
    <w:rsid w:val="07E857F2"/>
    <w:rsid w:val="080E9674"/>
    <w:rsid w:val="08C67B92"/>
    <w:rsid w:val="08E7F521"/>
    <w:rsid w:val="08FA65EC"/>
    <w:rsid w:val="092F2175"/>
    <w:rsid w:val="0A02A2B5"/>
    <w:rsid w:val="0B8ADF67"/>
    <w:rsid w:val="0B9BECA7"/>
    <w:rsid w:val="0BA4A100"/>
    <w:rsid w:val="0BD10AEF"/>
    <w:rsid w:val="0C6FB8D8"/>
    <w:rsid w:val="0C9CFFC6"/>
    <w:rsid w:val="0CAE9B1F"/>
    <w:rsid w:val="0CF2D15D"/>
    <w:rsid w:val="0D0BD0F2"/>
    <w:rsid w:val="0F0CB714"/>
    <w:rsid w:val="0FE87602"/>
    <w:rsid w:val="10602DE2"/>
    <w:rsid w:val="10CCC8E3"/>
    <w:rsid w:val="110857E1"/>
    <w:rsid w:val="1181886B"/>
    <w:rsid w:val="118F32DE"/>
    <w:rsid w:val="119B5AF6"/>
    <w:rsid w:val="11A8038A"/>
    <w:rsid w:val="125974D0"/>
    <w:rsid w:val="127B084B"/>
    <w:rsid w:val="12A6D635"/>
    <w:rsid w:val="12EEF09A"/>
    <w:rsid w:val="13C89CA6"/>
    <w:rsid w:val="14DFFBFD"/>
    <w:rsid w:val="15388736"/>
    <w:rsid w:val="15E665BD"/>
    <w:rsid w:val="15FFD2AD"/>
    <w:rsid w:val="163E8F29"/>
    <w:rsid w:val="16C533E7"/>
    <w:rsid w:val="16C974C6"/>
    <w:rsid w:val="1715B976"/>
    <w:rsid w:val="171BAB1C"/>
    <w:rsid w:val="17FAF844"/>
    <w:rsid w:val="17FE7462"/>
    <w:rsid w:val="18CD66C4"/>
    <w:rsid w:val="1917A747"/>
    <w:rsid w:val="198647D9"/>
    <w:rsid w:val="19B0B9C2"/>
    <w:rsid w:val="19DEF078"/>
    <w:rsid w:val="19FC40E1"/>
    <w:rsid w:val="1A4C2A02"/>
    <w:rsid w:val="1A8DBC36"/>
    <w:rsid w:val="1AF1813E"/>
    <w:rsid w:val="1AFD1503"/>
    <w:rsid w:val="1B9042F9"/>
    <w:rsid w:val="1BA3CFA3"/>
    <w:rsid w:val="1CA0A4EC"/>
    <w:rsid w:val="1CCE015D"/>
    <w:rsid w:val="1D16BE56"/>
    <w:rsid w:val="1D73424E"/>
    <w:rsid w:val="1D8AECA0"/>
    <w:rsid w:val="1DDCA06B"/>
    <w:rsid w:val="1E1798E8"/>
    <w:rsid w:val="1F64C1B4"/>
    <w:rsid w:val="2056C62E"/>
    <w:rsid w:val="20C698C5"/>
    <w:rsid w:val="20CB0CEC"/>
    <w:rsid w:val="20F55BB4"/>
    <w:rsid w:val="20F7C104"/>
    <w:rsid w:val="21132DE0"/>
    <w:rsid w:val="22A6371A"/>
    <w:rsid w:val="22D6196D"/>
    <w:rsid w:val="237169CF"/>
    <w:rsid w:val="23C01D6E"/>
    <w:rsid w:val="25494965"/>
    <w:rsid w:val="25ACA585"/>
    <w:rsid w:val="25AF5381"/>
    <w:rsid w:val="26CB6E62"/>
    <w:rsid w:val="2718A689"/>
    <w:rsid w:val="27244804"/>
    <w:rsid w:val="2745B7EE"/>
    <w:rsid w:val="27649D38"/>
    <w:rsid w:val="277C9B12"/>
    <w:rsid w:val="28753F3F"/>
    <w:rsid w:val="28A751EB"/>
    <w:rsid w:val="297C7BE5"/>
    <w:rsid w:val="298E05E0"/>
    <w:rsid w:val="29E27867"/>
    <w:rsid w:val="2A389CF9"/>
    <w:rsid w:val="2A5C0FC8"/>
    <w:rsid w:val="2A8641FF"/>
    <w:rsid w:val="2A9820A2"/>
    <w:rsid w:val="2AACE356"/>
    <w:rsid w:val="2ABB2373"/>
    <w:rsid w:val="2AC129D5"/>
    <w:rsid w:val="2B329753"/>
    <w:rsid w:val="2BB75264"/>
    <w:rsid w:val="2BFEBF38"/>
    <w:rsid w:val="2C192911"/>
    <w:rsid w:val="2C26D384"/>
    <w:rsid w:val="2C3FA430"/>
    <w:rsid w:val="2D549C8B"/>
    <w:rsid w:val="2DA7A723"/>
    <w:rsid w:val="2DC0A9BE"/>
    <w:rsid w:val="2DDB7491"/>
    <w:rsid w:val="2E0C75E1"/>
    <w:rsid w:val="2E1881BD"/>
    <w:rsid w:val="2E631933"/>
    <w:rsid w:val="2E8996CC"/>
    <w:rsid w:val="2EE01AF7"/>
    <w:rsid w:val="2F779CA3"/>
    <w:rsid w:val="2F8388D1"/>
    <w:rsid w:val="3022D422"/>
    <w:rsid w:val="312787EA"/>
    <w:rsid w:val="3133202B"/>
    <w:rsid w:val="32DF67FF"/>
    <w:rsid w:val="32F042DD"/>
    <w:rsid w:val="32F7E8DF"/>
    <w:rsid w:val="344B0DC6"/>
    <w:rsid w:val="349E4896"/>
    <w:rsid w:val="35397778"/>
    <w:rsid w:val="3539C96A"/>
    <w:rsid w:val="35A67ABF"/>
    <w:rsid w:val="35EFEA4E"/>
    <w:rsid w:val="36147DF5"/>
    <w:rsid w:val="363E96F4"/>
    <w:rsid w:val="367AAFDC"/>
    <w:rsid w:val="36A54E48"/>
    <w:rsid w:val="36BAC818"/>
    <w:rsid w:val="37DBC9AE"/>
    <w:rsid w:val="38228D46"/>
    <w:rsid w:val="38C419E3"/>
    <w:rsid w:val="3A93C8DF"/>
    <w:rsid w:val="3AC9C848"/>
    <w:rsid w:val="3BEACE2F"/>
    <w:rsid w:val="3C349C61"/>
    <w:rsid w:val="3C64D650"/>
    <w:rsid w:val="3C87B28A"/>
    <w:rsid w:val="3CD67641"/>
    <w:rsid w:val="3CDCD60C"/>
    <w:rsid w:val="3DE0B535"/>
    <w:rsid w:val="3EEAD4C0"/>
    <w:rsid w:val="3F6E6AA5"/>
    <w:rsid w:val="3F87229A"/>
    <w:rsid w:val="3FB6EBC8"/>
    <w:rsid w:val="4024729C"/>
    <w:rsid w:val="407A823A"/>
    <w:rsid w:val="408E4BFD"/>
    <w:rsid w:val="41C8F682"/>
    <w:rsid w:val="4203D3B3"/>
    <w:rsid w:val="429AFDFB"/>
    <w:rsid w:val="42B42658"/>
    <w:rsid w:val="42F28C27"/>
    <w:rsid w:val="42FFA3B1"/>
    <w:rsid w:val="431DC350"/>
    <w:rsid w:val="437193BB"/>
    <w:rsid w:val="439FFBC5"/>
    <w:rsid w:val="43D27677"/>
    <w:rsid w:val="43D677C3"/>
    <w:rsid w:val="4461A572"/>
    <w:rsid w:val="4468431C"/>
    <w:rsid w:val="44AE05B6"/>
    <w:rsid w:val="451D449F"/>
    <w:rsid w:val="45C4F44A"/>
    <w:rsid w:val="45E368D5"/>
    <w:rsid w:val="460560B2"/>
    <w:rsid w:val="4660DF74"/>
    <w:rsid w:val="46F6581E"/>
    <w:rsid w:val="472AD5C2"/>
    <w:rsid w:val="4788B61C"/>
    <w:rsid w:val="47E5A678"/>
    <w:rsid w:val="481F88B3"/>
    <w:rsid w:val="48375A43"/>
    <w:rsid w:val="48425048"/>
    <w:rsid w:val="4892287F"/>
    <w:rsid w:val="49169F10"/>
    <w:rsid w:val="49601D57"/>
    <w:rsid w:val="49684E7C"/>
    <w:rsid w:val="499D0B02"/>
    <w:rsid w:val="4A048578"/>
    <w:rsid w:val="4A1EF793"/>
    <w:rsid w:val="4A9372DC"/>
    <w:rsid w:val="4AEF588D"/>
    <w:rsid w:val="4B09B977"/>
    <w:rsid w:val="4B42FBFC"/>
    <w:rsid w:val="4BACECCE"/>
    <w:rsid w:val="4C6414C5"/>
    <w:rsid w:val="4D61EDAC"/>
    <w:rsid w:val="4E6AC14E"/>
    <w:rsid w:val="4EBDCBE6"/>
    <w:rsid w:val="4F36194B"/>
    <w:rsid w:val="4FA60C3E"/>
    <w:rsid w:val="50122EE4"/>
    <w:rsid w:val="503210B3"/>
    <w:rsid w:val="50B9EDAB"/>
    <w:rsid w:val="50CD0EAA"/>
    <w:rsid w:val="510D3914"/>
    <w:rsid w:val="5150E32F"/>
    <w:rsid w:val="51BA16B4"/>
    <w:rsid w:val="522CD856"/>
    <w:rsid w:val="53A4E4B8"/>
    <w:rsid w:val="54566A0E"/>
    <w:rsid w:val="546F26AA"/>
    <w:rsid w:val="54F78AEA"/>
    <w:rsid w:val="55F39DD8"/>
    <w:rsid w:val="5694348C"/>
    <w:rsid w:val="575CECC6"/>
    <w:rsid w:val="57729740"/>
    <w:rsid w:val="57C301A6"/>
    <w:rsid w:val="582BD18F"/>
    <w:rsid w:val="584E1383"/>
    <w:rsid w:val="58CD58B1"/>
    <w:rsid w:val="59FAFDDF"/>
    <w:rsid w:val="5A4BD75F"/>
    <w:rsid w:val="5A52B093"/>
    <w:rsid w:val="5A6DAF30"/>
    <w:rsid w:val="5AC53FD1"/>
    <w:rsid w:val="5AD8C09E"/>
    <w:rsid w:val="5BE7FE9E"/>
    <w:rsid w:val="5C588F95"/>
    <w:rsid w:val="5CE229C8"/>
    <w:rsid w:val="5D904296"/>
    <w:rsid w:val="5DB269CD"/>
    <w:rsid w:val="5DBF937A"/>
    <w:rsid w:val="5E67BCBB"/>
    <w:rsid w:val="5E6E089A"/>
    <w:rsid w:val="5E89B218"/>
    <w:rsid w:val="5EFD7C25"/>
    <w:rsid w:val="5F17B7AF"/>
    <w:rsid w:val="5F5D18A6"/>
    <w:rsid w:val="60038D1C"/>
    <w:rsid w:val="60C03590"/>
    <w:rsid w:val="6188658A"/>
    <w:rsid w:val="61D1933E"/>
    <w:rsid w:val="621F3821"/>
    <w:rsid w:val="6226ED7B"/>
    <w:rsid w:val="62580FAB"/>
    <w:rsid w:val="632F5537"/>
    <w:rsid w:val="63BF8AB8"/>
    <w:rsid w:val="644769DB"/>
    <w:rsid w:val="64E3250B"/>
    <w:rsid w:val="6556D8E3"/>
    <w:rsid w:val="6576E72B"/>
    <w:rsid w:val="65A4814B"/>
    <w:rsid w:val="65B198D5"/>
    <w:rsid w:val="65B575F0"/>
    <w:rsid w:val="660D8D12"/>
    <w:rsid w:val="6613EB61"/>
    <w:rsid w:val="66CE946C"/>
    <w:rsid w:val="6704AE64"/>
    <w:rsid w:val="682D4D44"/>
    <w:rsid w:val="686BAB8D"/>
    <w:rsid w:val="68755148"/>
    <w:rsid w:val="694780C0"/>
    <w:rsid w:val="696F6718"/>
    <w:rsid w:val="69732BD5"/>
    <w:rsid w:val="697E3A97"/>
    <w:rsid w:val="699A16DE"/>
    <w:rsid w:val="6B04E49C"/>
    <w:rsid w:val="6B3D9335"/>
    <w:rsid w:val="6BD40934"/>
    <w:rsid w:val="6C326102"/>
    <w:rsid w:val="6D90F3B1"/>
    <w:rsid w:val="6E1AF1E3"/>
    <w:rsid w:val="6E3C855E"/>
    <w:rsid w:val="6E7AA1FE"/>
    <w:rsid w:val="6EEE0AB4"/>
    <w:rsid w:val="6F98339C"/>
    <w:rsid w:val="6FE45E61"/>
    <w:rsid w:val="6FF4AFE2"/>
    <w:rsid w:val="707D6438"/>
    <w:rsid w:val="70E531FE"/>
    <w:rsid w:val="70F42ABD"/>
    <w:rsid w:val="7116A8CC"/>
    <w:rsid w:val="717DC092"/>
    <w:rsid w:val="718E6D1E"/>
    <w:rsid w:val="71E59029"/>
    <w:rsid w:val="7275548C"/>
    <w:rsid w:val="72DA65BD"/>
    <w:rsid w:val="737FF062"/>
    <w:rsid w:val="7397FF02"/>
    <w:rsid w:val="73E950FB"/>
    <w:rsid w:val="7550D55B"/>
    <w:rsid w:val="7564CDFD"/>
    <w:rsid w:val="75A09843"/>
    <w:rsid w:val="75CE6611"/>
    <w:rsid w:val="76298D90"/>
    <w:rsid w:val="76FF6870"/>
    <w:rsid w:val="778B78A8"/>
    <w:rsid w:val="77BA357B"/>
    <w:rsid w:val="77FC9001"/>
    <w:rsid w:val="790F4029"/>
    <w:rsid w:val="7921EE28"/>
    <w:rsid w:val="7A39CFFD"/>
    <w:rsid w:val="7AA28F29"/>
    <w:rsid w:val="7AC5E0DD"/>
    <w:rsid w:val="7B62E7D4"/>
    <w:rsid w:val="7B8EF00E"/>
    <w:rsid w:val="7BE1FB4D"/>
    <w:rsid w:val="7C5F0AE1"/>
    <w:rsid w:val="7D0B850D"/>
    <w:rsid w:val="7D6A0B80"/>
    <w:rsid w:val="7D73EB45"/>
    <w:rsid w:val="7DDABC0A"/>
    <w:rsid w:val="7E661825"/>
    <w:rsid w:val="7E6BD185"/>
    <w:rsid w:val="7FBB71A1"/>
    <w:rsid w:val="7FEC1E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EAF93"/>
  <w15:chartTrackingRefBased/>
  <w15:docId w15:val="{82E6F50E-2F7F-4DA4-82F2-F87F81DE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FA7553"/>
    <w:pPr>
      <w:spacing w:after="40"/>
    </w:pPr>
    <w:rPr>
      <w:rFonts w:ascii="Arial" w:hAnsi="Arial"/>
      <w:sz w:val="20"/>
    </w:rPr>
  </w:style>
  <w:style w:type="paragraph" w:styleId="Kop1">
    <w:name w:val="heading 1"/>
    <w:basedOn w:val="Standaard"/>
    <w:next w:val="Standaard"/>
    <w:link w:val="Kop1Char"/>
    <w:autoRedefine/>
    <w:uiPriority w:val="9"/>
    <w:qFormat/>
    <w:rsid w:val="00E42CF0"/>
    <w:pPr>
      <w:keepNext/>
      <w:keepLines/>
      <w:numPr>
        <w:numId w:val="3"/>
      </w:numPr>
      <w:spacing w:before="240" w:after="0"/>
      <w:outlineLvl w:val="0"/>
    </w:pPr>
    <w:rPr>
      <w:rFonts w:eastAsiaTheme="majorEastAsia" w:cstheme="majorBidi"/>
      <w:b/>
      <w:color w:val="0A62AF"/>
      <w:sz w:val="24"/>
      <w:szCs w:val="32"/>
    </w:rPr>
  </w:style>
  <w:style w:type="paragraph" w:styleId="Kop2">
    <w:name w:val="heading 2"/>
    <w:basedOn w:val="Standaard"/>
    <w:next w:val="Standaard"/>
    <w:link w:val="Kop2Char"/>
    <w:uiPriority w:val="9"/>
    <w:unhideWhenUsed/>
    <w:qFormat/>
    <w:rsid w:val="00E42CF0"/>
    <w:pPr>
      <w:keepNext/>
      <w:keepLines/>
      <w:numPr>
        <w:ilvl w:val="1"/>
        <w:numId w:val="3"/>
      </w:numPr>
      <w:spacing w:before="240" w:after="0"/>
      <w:ind w:left="0" w:firstLine="0"/>
      <w:outlineLvl w:val="1"/>
    </w:pPr>
    <w:rPr>
      <w:rFonts w:eastAsiaTheme="majorEastAsia" w:cstheme="majorBidi"/>
      <w:b/>
      <w:color w:val="0A62AF"/>
      <w:sz w:val="22"/>
      <w:szCs w:val="26"/>
    </w:rPr>
  </w:style>
  <w:style w:type="paragraph" w:styleId="Kop3">
    <w:name w:val="heading 3"/>
    <w:basedOn w:val="Standaard"/>
    <w:next w:val="Standaard"/>
    <w:link w:val="Kop3Char"/>
    <w:uiPriority w:val="9"/>
    <w:unhideWhenUsed/>
    <w:qFormat/>
    <w:rsid w:val="00D4563A"/>
    <w:pPr>
      <w:keepNext/>
      <w:keepLines/>
      <w:numPr>
        <w:ilvl w:val="2"/>
        <w:numId w:val="3"/>
      </w:numPr>
      <w:spacing w:before="240" w:after="0"/>
      <w:ind w:left="851" w:hanging="851"/>
      <w:outlineLvl w:val="2"/>
    </w:pPr>
    <w:rPr>
      <w:rFonts w:eastAsiaTheme="majorEastAsia" w:cstheme="majorBidi"/>
      <w:b/>
      <w:color w:val="0A62AF"/>
      <w:szCs w:val="24"/>
    </w:rPr>
  </w:style>
  <w:style w:type="paragraph" w:styleId="Kop4">
    <w:name w:val="heading 4"/>
    <w:basedOn w:val="Standaard"/>
    <w:next w:val="Standaard"/>
    <w:link w:val="Kop4Char"/>
    <w:uiPriority w:val="9"/>
    <w:unhideWhenUsed/>
    <w:qFormat/>
    <w:rsid w:val="00280F96"/>
    <w:pPr>
      <w:keepNext/>
      <w:keepLines/>
      <w:numPr>
        <w:ilvl w:val="3"/>
        <w:numId w:val="3"/>
      </w:numPr>
      <w:spacing w:before="40" w:after="0"/>
      <w:ind w:left="0" w:firstLine="0"/>
      <w:outlineLvl w:val="3"/>
    </w:pPr>
    <w:rPr>
      <w:rFonts w:eastAsiaTheme="majorEastAsia" w:cstheme="majorBidi"/>
      <w:i/>
      <w:iCs/>
      <w:color w:val="0A62AF"/>
    </w:rPr>
  </w:style>
  <w:style w:type="paragraph" w:styleId="Kop5">
    <w:name w:val="heading 5"/>
    <w:basedOn w:val="Standaard"/>
    <w:next w:val="Standaard"/>
    <w:link w:val="Kop5Char"/>
    <w:uiPriority w:val="9"/>
    <w:unhideWhenUsed/>
    <w:qFormat/>
    <w:rsid w:val="00280F96"/>
    <w:pPr>
      <w:keepNext/>
      <w:keepLines/>
      <w:numPr>
        <w:ilvl w:val="4"/>
        <w:numId w:val="3"/>
      </w:numPr>
      <w:spacing w:before="40" w:after="0"/>
      <w:outlineLvl w:val="4"/>
    </w:pPr>
    <w:rPr>
      <w:rFonts w:eastAsiaTheme="majorEastAsia" w:cstheme="majorBidi"/>
    </w:rPr>
  </w:style>
  <w:style w:type="paragraph" w:styleId="Kop6">
    <w:name w:val="heading 6"/>
    <w:basedOn w:val="Standaard"/>
    <w:next w:val="Standaard"/>
    <w:link w:val="Kop6Char"/>
    <w:uiPriority w:val="9"/>
    <w:unhideWhenUsed/>
    <w:qFormat/>
    <w:rsid w:val="00280F96"/>
    <w:pPr>
      <w:keepNext/>
      <w:keepLines/>
      <w:numPr>
        <w:ilvl w:val="5"/>
        <w:numId w:val="3"/>
      </w:numPr>
      <w:spacing w:before="40" w:after="0"/>
      <w:outlineLvl w:val="5"/>
    </w:pPr>
    <w:rPr>
      <w:rFonts w:eastAsiaTheme="majorEastAsia" w:cstheme="majorBidi"/>
    </w:rPr>
  </w:style>
  <w:style w:type="paragraph" w:styleId="Kop7">
    <w:name w:val="heading 7"/>
    <w:basedOn w:val="Standaard"/>
    <w:next w:val="Standaard"/>
    <w:link w:val="Kop7Char"/>
    <w:uiPriority w:val="9"/>
    <w:unhideWhenUsed/>
    <w:qFormat/>
    <w:rsid w:val="006933B7"/>
    <w:pPr>
      <w:keepNext/>
      <w:keepLines/>
      <w:numPr>
        <w:ilvl w:val="6"/>
        <w:numId w:val="3"/>
      </w:numPr>
      <w:spacing w:before="40" w:after="0"/>
      <w:outlineLvl w:val="6"/>
    </w:pPr>
    <w:rPr>
      <w:rFonts w:eastAsiaTheme="majorEastAsia" w:cstheme="majorBidi"/>
      <w:i/>
      <w:iCs/>
      <w:color w:val="1F4D78" w:themeColor="accent1" w:themeShade="7F"/>
    </w:rPr>
  </w:style>
  <w:style w:type="paragraph" w:styleId="Kop8">
    <w:name w:val="heading 8"/>
    <w:basedOn w:val="Standaard"/>
    <w:next w:val="Standaard"/>
    <w:link w:val="Kop8Char"/>
    <w:uiPriority w:val="9"/>
    <w:unhideWhenUsed/>
    <w:qFormat/>
    <w:rsid w:val="006933B7"/>
    <w:pPr>
      <w:keepNext/>
      <w:keepLines/>
      <w:numPr>
        <w:ilvl w:val="7"/>
        <w:numId w:val="3"/>
      </w:numPr>
      <w:spacing w:before="40" w:after="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6933B7"/>
    <w:pPr>
      <w:keepNext/>
      <w:keepLines/>
      <w:numPr>
        <w:ilvl w:val="8"/>
        <w:numId w:val="3"/>
      </w:numPr>
      <w:spacing w:before="40" w:after="0"/>
      <w:outlineLvl w:val="8"/>
    </w:pPr>
    <w:rPr>
      <w:rFonts w:eastAsiaTheme="majorEastAsia" w:cstheme="majorBidi"/>
      <w:i/>
      <w:iCs/>
      <w:color w:val="272727" w:themeColor="text1" w:themeTint="D8"/>
      <w:sz w:val="21"/>
      <w:szCs w:val="2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elraster">
    <w:name w:val="Table Grid"/>
    <w:basedOn w:val="Standaardtabel"/>
    <w:uiPriority w:val="39"/>
    <w:rsid w:val="005A64F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ptekst">
    <w:name w:val="header"/>
    <w:basedOn w:val="Standaard"/>
    <w:link w:val="KoptekstChar"/>
    <w:uiPriority w:val="99"/>
    <w:unhideWhenUsed/>
    <w:rsid w:val="005A64FC"/>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5A64FC"/>
    <w:rPr>
      <w:rFonts w:ascii="Arial" w:hAnsi="Arial"/>
      <w:sz w:val="20"/>
    </w:rPr>
  </w:style>
  <w:style w:type="paragraph" w:styleId="Voettekst">
    <w:name w:val="footer"/>
    <w:basedOn w:val="Standaard"/>
    <w:link w:val="VoettekstChar"/>
    <w:uiPriority w:val="99"/>
    <w:unhideWhenUsed/>
    <w:rsid w:val="005A64FC"/>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5A64FC"/>
    <w:rPr>
      <w:rFonts w:ascii="Arial" w:hAnsi="Arial"/>
      <w:sz w:val="20"/>
    </w:rPr>
  </w:style>
  <w:style w:type="character" w:styleId="Subtieleverwijzing">
    <w:name w:val="Subtle Reference"/>
    <w:basedOn w:val="Standaardalinea-lettertype"/>
    <w:uiPriority w:val="31"/>
    <w:qFormat/>
    <w:rsid w:val="006F0425"/>
    <w:rPr>
      <w:smallCaps/>
      <w:color w:val="5A5A5A" w:themeColor="text1" w:themeTint="A5"/>
    </w:rPr>
  </w:style>
  <w:style w:type="character" w:styleId="Kop1Char" w:customStyle="1">
    <w:name w:val="Kop 1 Char"/>
    <w:basedOn w:val="Standaardalinea-lettertype"/>
    <w:link w:val="Kop1"/>
    <w:uiPriority w:val="9"/>
    <w:rsid w:val="00E42CF0"/>
    <w:rPr>
      <w:rFonts w:ascii="Arial" w:hAnsi="Arial" w:eastAsiaTheme="majorEastAsia" w:cstheme="majorBidi"/>
      <w:b/>
      <w:color w:val="0A62AF"/>
      <w:sz w:val="24"/>
      <w:szCs w:val="32"/>
    </w:rPr>
  </w:style>
  <w:style w:type="character" w:styleId="Kop2Char" w:customStyle="1">
    <w:name w:val="Kop 2 Char"/>
    <w:basedOn w:val="Standaardalinea-lettertype"/>
    <w:link w:val="Kop2"/>
    <w:uiPriority w:val="9"/>
    <w:rsid w:val="00E42CF0"/>
    <w:rPr>
      <w:rFonts w:ascii="Arial" w:hAnsi="Arial" w:eastAsiaTheme="majorEastAsia" w:cstheme="majorBidi"/>
      <w:b/>
      <w:color w:val="0A62AF"/>
      <w:szCs w:val="26"/>
    </w:rPr>
  </w:style>
  <w:style w:type="paragraph" w:styleId="Titel">
    <w:name w:val="Title"/>
    <w:basedOn w:val="Standaard"/>
    <w:next w:val="Standaard"/>
    <w:link w:val="TitelChar"/>
    <w:uiPriority w:val="10"/>
    <w:qFormat/>
    <w:rsid w:val="006933B7"/>
    <w:pPr>
      <w:spacing w:after="0" w:line="240" w:lineRule="auto"/>
      <w:contextualSpacing/>
    </w:pPr>
    <w:rPr>
      <w:rFonts w:eastAsiaTheme="majorEastAsia" w:cstheme="majorBidi"/>
      <w:spacing w:val="-10"/>
      <w:kern w:val="28"/>
      <w:sz w:val="56"/>
      <w:szCs w:val="56"/>
    </w:rPr>
  </w:style>
  <w:style w:type="character" w:styleId="TitelChar" w:customStyle="1">
    <w:name w:val="Titel Char"/>
    <w:basedOn w:val="Standaardalinea-lettertype"/>
    <w:link w:val="Titel"/>
    <w:uiPriority w:val="10"/>
    <w:rsid w:val="006933B7"/>
    <w:rPr>
      <w:rFonts w:ascii="Arial" w:hAnsi="Arial"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6933B7"/>
    <w:pPr>
      <w:numPr>
        <w:ilvl w:val="1"/>
      </w:numPr>
      <w:spacing w:after="160"/>
    </w:pPr>
    <w:rPr>
      <w:rFonts w:eastAsiaTheme="minorEastAsia"/>
      <w:color w:val="5A5A5A" w:themeColor="text1" w:themeTint="A5"/>
      <w:spacing w:val="15"/>
      <w:sz w:val="22"/>
    </w:rPr>
  </w:style>
  <w:style w:type="character" w:styleId="OndertitelChar" w:customStyle="1">
    <w:name w:val="Ondertitel Char"/>
    <w:basedOn w:val="Standaardalinea-lettertype"/>
    <w:link w:val="Ondertitel"/>
    <w:uiPriority w:val="11"/>
    <w:rsid w:val="006933B7"/>
    <w:rPr>
      <w:rFonts w:ascii="Arial" w:hAnsi="Arial" w:eastAsiaTheme="minorEastAsia"/>
      <w:color w:val="5A5A5A" w:themeColor="text1" w:themeTint="A5"/>
      <w:spacing w:val="15"/>
    </w:rPr>
  </w:style>
  <w:style w:type="paragraph" w:styleId="Lijstalinea">
    <w:name w:val="List Paragraph"/>
    <w:basedOn w:val="Standaard"/>
    <w:uiPriority w:val="34"/>
    <w:qFormat/>
    <w:rsid w:val="006933B7"/>
    <w:pPr>
      <w:ind w:left="720"/>
      <w:contextualSpacing/>
    </w:pPr>
  </w:style>
  <w:style w:type="character" w:styleId="Titelvanboek">
    <w:name w:val="Book Title"/>
    <w:basedOn w:val="Standaardalinea-lettertype"/>
    <w:uiPriority w:val="33"/>
    <w:qFormat/>
    <w:rsid w:val="006933B7"/>
    <w:rPr>
      <w:b/>
      <w:bCs/>
      <w:i/>
      <w:iCs/>
      <w:spacing w:val="5"/>
    </w:rPr>
  </w:style>
  <w:style w:type="character" w:styleId="Intensieveverwijzing">
    <w:name w:val="Intense Reference"/>
    <w:basedOn w:val="Standaardalinea-lettertype"/>
    <w:uiPriority w:val="32"/>
    <w:qFormat/>
    <w:rsid w:val="006933B7"/>
    <w:rPr>
      <w:b/>
      <w:bCs/>
      <w:smallCaps/>
      <w:color w:val="5B9BD5" w:themeColor="accent1"/>
      <w:spacing w:val="5"/>
    </w:rPr>
  </w:style>
  <w:style w:type="paragraph" w:styleId="Duidelijkcitaat">
    <w:name w:val="Intense Quote"/>
    <w:basedOn w:val="Standaard"/>
    <w:next w:val="Standaard"/>
    <w:link w:val="DuidelijkcitaatChar"/>
    <w:uiPriority w:val="30"/>
    <w:qFormat/>
    <w:rsid w:val="006933B7"/>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DuidelijkcitaatChar" w:customStyle="1">
    <w:name w:val="Duidelijk citaat Char"/>
    <w:basedOn w:val="Standaardalinea-lettertype"/>
    <w:link w:val="Duidelijkcitaat"/>
    <w:uiPriority w:val="30"/>
    <w:rsid w:val="006933B7"/>
    <w:rPr>
      <w:rFonts w:ascii="Arial" w:hAnsi="Arial"/>
      <w:i/>
      <w:iCs/>
      <w:color w:val="5B9BD5" w:themeColor="accent1"/>
      <w:sz w:val="20"/>
    </w:rPr>
  </w:style>
  <w:style w:type="paragraph" w:styleId="Citaat">
    <w:name w:val="Quote"/>
    <w:basedOn w:val="Standaard"/>
    <w:next w:val="Standaard"/>
    <w:link w:val="CitaatChar"/>
    <w:uiPriority w:val="29"/>
    <w:qFormat/>
    <w:rsid w:val="006933B7"/>
    <w:pPr>
      <w:spacing w:before="200" w:after="160"/>
      <w:ind w:left="864" w:right="864"/>
      <w:jc w:val="center"/>
    </w:pPr>
    <w:rPr>
      <w:i/>
      <w:iCs/>
      <w:color w:val="404040" w:themeColor="text1" w:themeTint="BF"/>
    </w:rPr>
  </w:style>
  <w:style w:type="character" w:styleId="CitaatChar" w:customStyle="1">
    <w:name w:val="Citaat Char"/>
    <w:basedOn w:val="Standaardalinea-lettertype"/>
    <w:link w:val="Citaat"/>
    <w:uiPriority w:val="29"/>
    <w:rsid w:val="006933B7"/>
    <w:rPr>
      <w:rFonts w:ascii="Arial" w:hAnsi="Arial"/>
      <w:i/>
      <w:iCs/>
      <w:color w:val="404040" w:themeColor="text1" w:themeTint="BF"/>
      <w:sz w:val="20"/>
    </w:rPr>
  </w:style>
  <w:style w:type="character" w:styleId="Zwaar">
    <w:name w:val="Strong"/>
    <w:basedOn w:val="Standaardalinea-lettertype"/>
    <w:uiPriority w:val="22"/>
    <w:qFormat/>
    <w:rsid w:val="006933B7"/>
    <w:rPr>
      <w:b/>
      <w:bCs/>
    </w:rPr>
  </w:style>
  <w:style w:type="character" w:styleId="Intensievebenadrukking">
    <w:name w:val="Intense Emphasis"/>
    <w:basedOn w:val="Standaardalinea-lettertype"/>
    <w:uiPriority w:val="21"/>
    <w:qFormat/>
    <w:rsid w:val="006933B7"/>
    <w:rPr>
      <w:i/>
      <w:iCs/>
      <w:color w:val="5B9BD5" w:themeColor="accent1"/>
    </w:rPr>
  </w:style>
  <w:style w:type="character" w:styleId="Nadruk">
    <w:name w:val="Emphasis"/>
    <w:basedOn w:val="Standaardalinea-lettertype"/>
    <w:uiPriority w:val="20"/>
    <w:qFormat/>
    <w:rsid w:val="006933B7"/>
    <w:rPr>
      <w:i/>
      <w:iCs/>
    </w:rPr>
  </w:style>
  <w:style w:type="character" w:styleId="Subtielebenadrukking">
    <w:name w:val="Subtle Emphasis"/>
    <w:basedOn w:val="Standaardalinea-lettertype"/>
    <w:uiPriority w:val="19"/>
    <w:qFormat/>
    <w:rsid w:val="006933B7"/>
    <w:rPr>
      <w:i/>
      <w:iCs/>
      <w:color w:val="404040" w:themeColor="text1" w:themeTint="BF"/>
    </w:rPr>
  </w:style>
  <w:style w:type="paragraph" w:styleId="Geenafstand">
    <w:name w:val="No Spacing"/>
    <w:uiPriority w:val="1"/>
    <w:qFormat/>
    <w:rsid w:val="006933B7"/>
    <w:pPr>
      <w:spacing w:after="0" w:line="240" w:lineRule="auto"/>
    </w:pPr>
    <w:rPr>
      <w:rFonts w:ascii="Arial" w:hAnsi="Arial"/>
      <w:sz w:val="20"/>
    </w:rPr>
  </w:style>
  <w:style w:type="character" w:styleId="Kop3Char" w:customStyle="1">
    <w:name w:val="Kop 3 Char"/>
    <w:basedOn w:val="Standaardalinea-lettertype"/>
    <w:link w:val="Kop3"/>
    <w:uiPriority w:val="9"/>
    <w:rsid w:val="00D4563A"/>
    <w:rPr>
      <w:rFonts w:ascii="Arial" w:hAnsi="Arial" w:eastAsiaTheme="majorEastAsia" w:cstheme="majorBidi"/>
      <w:b/>
      <w:color w:val="0A62AF"/>
      <w:sz w:val="20"/>
      <w:szCs w:val="24"/>
    </w:rPr>
  </w:style>
  <w:style w:type="character" w:styleId="Kop4Char" w:customStyle="1">
    <w:name w:val="Kop 4 Char"/>
    <w:basedOn w:val="Standaardalinea-lettertype"/>
    <w:link w:val="Kop4"/>
    <w:uiPriority w:val="9"/>
    <w:rsid w:val="00280F96"/>
    <w:rPr>
      <w:rFonts w:ascii="Arial" w:hAnsi="Arial" w:eastAsiaTheme="majorEastAsia" w:cstheme="majorBidi"/>
      <w:i/>
      <w:iCs/>
      <w:color w:val="0A62AF"/>
      <w:sz w:val="20"/>
    </w:rPr>
  </w:style>
  <w:style w:type="character" w:styleId="Kop5Char" w:customStyle="1">
    <w:name w:val="Kop 5 Char"/>
    <w:basedOn w:val="Standaardalinea-lettertype"/>
    <w:link w:val="Kop5"/>
    <w:uiPriority w:val="9"/>
    <w:rsid w:val="00280F96"/>
    <w:rPr>
      <w:rFonts w:ascii="Arial" w:hAnsi="Arial" w:eastAsiaTheme="majorEastAsia" w:cstheme="majorBidi"/>
      <w:sz w:val="20"/>
    </w:rPr>
  </w:style>
  <w:style w:type="character" w:styleId="Kop6Char" w:customStyle="1">
    <w:name w:val="Kop 6 Char"/>
    <w:basedOn w:val="Standaardalinea-lettertype"/>
    <w:link w:val="Kop6"/>
    <w:uiPriority w:val="9"/>
    <w:rsid w:val="00280F96"/>
    <w:rPr>
      <w:rFonts w:ascii="Arial" w:hAnsi="Arial" w:eastAsiaTheme="majorEastAsia" w:cstheme="majorBidi"/>
      <w:sz w:val="20"/>
    </w:rPr>
  </w:style>
  <w:style w:type="character" w:styleId="Kop7Char" w:customStyle="1">
    <w:name w:val="Kop 7 Char"/>
    <w:basedOn w:val="Standaardalinea-lettertype"/>
    <w:link w:val="Kop7"/>
    <w:uiPriority w:val="9"/>
    <w:rsid w:val="006933B7"/>
    <w:rPr>
      <w:rFonts w:ascii="Arial" w:hAnsi="Arial" w:eastAsiaTheme="majorEastAsia" w:cstheme="majorBidi"/>
      <w:i/>
      <w:iCs/>
      <w:color w:val="1F4D78" w:themeColor="accent1" w:themeShade="7F"/>
      <w:sz w:val="20"/>
    </w:rPr>
  </w:style>
  <w:style w:type="character" w:styleId="Kop8Char" w:customStyle="1">
    <w:name w:val="Kop 8 Char"/>
    <w:basedOn w:val="Standaardalinea-lettertype"/>
    <w:link w:val="Kop8"/>
    <w:uiPriority w:val="9"/>
    <w:rsid w:val="006933B7"/>
    <w:rPr>
      <w:rFonts w:ascii="Arial" w:hAnsi="Arial" w:eastAsiaTheme="majorEastAsia" w:cstheme="majorBidi"/>
      <w:color w:val="272727" w:themeColor="text1" w:themeTint="D8"/>
      <w:sz w:val="21"/>
      <w:szCs w:val="21"/>
    </w:rPr>
  </w:style>
  <w:style w:type="character" w:styleId="Kop9Char" w:customStyle="1">
    <w:name w:val="Kop 9 Char"/>
    <w:basedOn w:val="Standaardalinea-lettertype"/>
    <w:link w:val="Kop9"/>
    <w:uiPriority w:val="9"/>
    <w:rsid w:val="006933B7"/>
    <w:rPr>
      <w:rFonts w:ascii="Arial" w:hAnsi="Arial" w:eastAsiaTheme="majorEastAsia" w:cstheme="majorBidi"/>
      <w:i/>
      <w:iCs/>
      <w:color w:val="272727" w:themeColor="text1" w:themeTint="D8"/>
      <w:sz w:val="21"/>
      <w:szCs w:val="21"/>
    </w:rPr>
  </w:style>
  <w:style w:type="paragraph" w:styleId="Inhopg1">
    <w:name w:val="toc 1"/>
    <w:basedOn w:val="Standaard"/>
    <w:next w:val="Standaard"/>
    <w:autoRedefine/>
    <w:uiPriority w:val="39"/>
    <w:unhideWhenUsed/>
    <w:rsid w:val="00F93570"/>
    <w:pPr>
      <w:spacing w:after="100"/>
    </w:pPr>
  </w:style>
  <w:style w:type="paragraph" w:styleId="Inhopg2">
    <w:name w:val="toc 2"/>
    <w:basedOn w:val="Standaard"/>
    <w:next w:val="Standaard"/>
    <w:autoRedefine/>
    <w:uiPriority w:val="39"/>
    <w:unhideWhenUsed/>
    <w:rsid w:val="00F93570"/>
    <w:pPr>
      <w:spacing w:after="100"/>
      <w:ind w:left="200"/>
    </w:pPr>
  </w:style>
  <w:style w:type="paragraph" w:styleId="Inhopg3">
    <w:name w:val="toc 3"/>
    <w:basedOn w:val="Standaard"/>
    <w:next w:val="Standaard"/>
    <w:autoRedefine/>
    <w:uiPriority w:val="39"/>
    <w:unhideWhenUsed/>
    <w:rsid w:val="00F93570"/>
    <w:pPr>
      <w:spacing w:after="100"/>
      <w:ind w:left="400"/>
    </w:pPr>
  </w:style>
  <w:style w:type="character" w:styleId="Hyperlink">
    <w:name w:val="Hyperlink"/>
    <w:basedOn w:val="Standaardalinea-lettertype"/>
    <w:uiPriority w:val="99"/>
    <w:unhideWhenUsed/>
    <w:rsid w:val="00F93570"/>
    <w:rPr>
      <w:color w:val="0563C1" w:themeColor="hyperlink"/>
      <w:u w:val="single"/>
    </w:rPr>
  </w:style>
  <w:style w:type="character" w:styleId="GevolgdeHyperlink">
    <w:name w:val="FollowedHyperlink"/>
    <w:basedOn w:val="Standaardalinea-lettertype"/>
    <w:uiPriority w:val="99"/>
    <w:semiHidden/>
    <w:unhideWhenUsed/>
    <w:rsid w:val="002E534B"/>
    <w:rPr>
      <w:color w:val="954F72" w:themeColor="followedHyperlink"/>
      <w:u w:val="single"/>
    </w:rPr>
  </w:style>
  <w:style w:type="character" w:styleId="Verwijzingopmerking">
    <w:name w:val="annotation reference"/>
    <w:basedOn w:val="Standaardalinea-lettertype"/>
    <w:uiPriority w:val="99"/>
    <w:semiHidden/>
    <w:unhideWhenUsed/>
    <w:rsid w:val="00161DA3"/>
    <w:rPr>
      <w:sz w:val="16"/>
      <w:szCs w:val="16"/>
    </w:rPr>
  </w:style>
  <w:style w:type="paragraph" w:styleId="Tekstopmerking">
    <w:name w:val="annotation text"/>
    <w:basedOn w:val="Standaard"/>
    <w:link w:val="TekstopmerkingChar"/>
    <w:uiPriority w:val="99"/>
    <w:semiHidden/>
    <w:unhideWhenUsed/>
    <w:rsid w:val="00161DA3"/>
    <w:pPr>
      <w:spacing w:line="240" w:lineRule="auto"/>
    </w:pPr>
    <w:rPr>
      <w:szCs w:val="20"/>
    </w:rPr>
  </w:style>
  <w:style w:type="character" w:styleId="TekstopmerkingChar" w:customStyle="1">
    <w:name w:val="Tekst opmerking Char"/>
    <w:basedOn w:val="Standaardalinea-lettertype"/>
    <w:link w:val="Tekstopmerking"/>
    <w:uiPriority w:val="99"/>
    <w:semiHidden/>
    <w:rsid w:val="00161DA3"/>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161DA3"/>
    <w:rPr>
      <w:b/>
      <w:bCs/>
    </w:rPr>
  </w:style>
  <w:style w:type="character" w:styleId="OnderwerpvanopmerkingChar" w:customStyle="1">
    <w:name w:val="Onderwerp van opmerking Char"/>
    <w:basedOn w:val="TekstopmerkingChar"/>
    <w:link w:val="Onderwerpvanopmerking"/>
    <w:uiPriority w:val="99"/>
    <w:semiHidden/>
    <w:rsid w:val="00161D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surf.nl/kennisbank/2013/surf-juridisch-normenkader-cloudservices.html"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ac27d10-21fa-4a19-9188-2c526e85ad8c">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135B2A4F8942243B13F9978CD60BD8C" ma:contentTypeVersion="8" ma:contentTypeDescription="Een nieuw document maken." ma:contentTypeScope="" ma:versionID="f15d7284dd0e1b6734a767e66057e087">
  <xsd:schema xmlns:xsd="http://www.w3.org/2001/XMLSchema" xmlns:xs="http://www.w3.org/2001/XMLSchema" xmlns:p="http://schemas.microsoft.com/office/2006/metadata/properties" xmlns:ns2="75d30bed-c97f-4e50-9825-6178cd6bc275" xmlns:ns3="7ac27d10-21fa-4a19-9188-2c526e85ad8c" targetNamespace="http://schemas.microsoft.com/office/2006/metadata/properties" ma:root="true" ma:fieldsID="eef6ac9cdd0b2bc1bd0dacb12385d511" ns2:_="" ns3:_="">
    <xsd:import namespace="75d30bed-c97f-4e50-9825-6178cd6bc275"/>
    <xsd:import namespace="7ac27d10-21fa-4a19-9188-2c526e85ad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30bed-c97f-4e50-9825-6178cd6bc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c27d10-21fa-4a19-9188-2c526e85ad8c"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7A1C04-A121-4E1F-AFE4-8D7C5FA8C263}">
  <ds:schemaRefs>
    <ds:schemaRef ds:uri="http://schemas.openxmlformats.org/officeDocument/2006/bibliography"/>
  </ds:schemaRefs>
</ds:datastoreItem>
</file>

<file path=customXml/itemProps2.xml><?xml version="1.0" encoding="utf-8"?>
<ds:datastoreItem xmlns:ds="http://schemas.openxmlformats.org/officeDocument/2006/customXml" ds:itemID="{6254DDD4-2FE6-4A65-8CDF-8C1A422B8943}">
  <ds:schemaRefs>
    <ds:schemaRef ds:uri="http://schemas.microsoft.com/sharepoint/v3/contenttype/forms"/>
  </ds:schemaRefs>
</ds:datastoreItem>
</file>

<file path=customXml/itemProps3.xml><?xml version="1.0" encoding="utf-8"?>
<ds:datastoreItem xmlns:ds="http://schemas.openxmlformats.org/officeDocument/2006/customXml" ds:itemID="{F2A41C96-9254-4B73-B5A9-CF08FEB5A8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F5CC87-D2C8-46B2-BDF7-F9013D3FEDC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Albeda College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Helga Bischop</dc:creator>
  <cp:keywords/>
  <dc:description/>
  <cp:lastModifiedBy>Hennie de Mik</cp:lastModifiedBy>
  <cp:revision>28</cp:revision>
  <cp:lastPrinted>2021-10-14T10:58:00Z</cp:lastPrinted>
  <dcterms:created xsi:type="dcterms:W3CDTF">2021-10-12T14:01:00Z</dcterms:created>
  <dcterms:modified xsi:type="dcterms:W3CDTF">2021-11-11T13:22:53Z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0x0101007135B2A4F8942243B13F9978CD60BD8C</vt:lpwstr>
  </property>
  <property fmtid="{D5CDD505-2E9C-101B-9397-08002B2CF9AE}" pid="3" name="Order">
    <vt:r8>15254200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